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2C" w:rsidRPr="002367C1" w:rsidRDefault="000A15CA">
      <w:pPr>
        <w:rPr>
          <w:sz w:val="24"/>
          <w:szCs w:val="24"/>
        </w:rPr>
        <w:sectPr w:rsidR="00EF5A2C" w:rsidRPr="002367C1">
          <w:pgSz w:w="11900" w:h="16819"/>
          <w:pgMar w:top="1440" w:right="1440" w:bottom="875" w:left="1440" w:header="0" w:footer="0" w:gutter="0"/>
          <w:cols w:space="0"/>
        </w:sectPr>
      </w:pPr>
      <w:r>
        <w:rPr>
          <w:noProof/>
          <w:sz w:val="24"/>
          <w:szCs w:val="24"/>
        </w:rPr>
        <w:drawing>
          <wp:inline distT="0" distB="0" distL="0" distR="0">
            <wp:extent cx="5727700" cy="794355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94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C1" w:rsidRPr="00D45608" w:rsidRDefault="002367C1" w:rsidP="002367C1">
      <w:pPr>
        <w:spacing w:line="237" w:lineRule="auto"/>
        <w:rPr>
          <w:rFonts w:eastAsia="Times New Roman"/>
          <w:sz w:val="28"/>
          <w:szCs w:val="28"/>
        </w:rPr>
      </w:pPr>
    </w:p>
    <w:p w:rsidR="00D45608" w:rsidRPr="00D45608" w:rsidRDefault="00D45608" w:rsidP="00D45608">
      <w:pPr>
        <w:numPr>
          <w:ilvl w:val="0"/>
          <w:numId w:val="1"/>
        </w:numPr>
        <w:tabs>
          <w:tab w:val="left" w:pos="4083"/>
        </w:tabs>
        <w:ind w:left="4083" w:hanging="71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45608" w:rsidRDefault="00D45608" w:rsidP="00D45608">
      <w:pPr>
        <w:tabs>
          <w:tab w:val="left" w:pos="4083"/>
        </w:tabs>
        <w:ind w:left="4083"/>
        <w:rPr>
          <w:rFonts w:eastAsia="Times New Roman"/>
          <w:b/>
          <w:bCs/>
          <w:sz w:val="28"/>
          <w:szCs w:val="28"/>
        </w:rPr>
      </w:pPr>
    </w:p>
    <w:p w:rsidR="00D45608" w:rsidRDefault="00D45608" w:rsidP="00D45608">
      <w:pPr>
        <w:spacing w:line="133" w:lineRule="exact"/>
        <w:rPr>
          <w:sz w:val="20"/>
          <w:szCs w:val="20"/>
        </w:rPr>
      </w:pPr>
    </w:p>
    <w:p w:rsidR="00EF5A2C" w:rsidRPr="00D45608" w:rsidRDefault="00D45608" w:rsidP="00D45608">
      <w:pPr>
        <w:spacing w:line="237" w:lineRule="auto"/>
        <w:ind w:left="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1.1.Настоящее Положение о дистанционной форме обучения в структурно</w:t>
      </w:r>
      <w:r>
        <w:rPr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подразделени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«Детский сад Березка» государственного бюджетного общеобразовательного учреждения Самарской области средней общеобразовательной школы с</w:t>
      </w:r>
      <w:proofErr w:type="gramStart"/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амышла</w:t>
      </w:r>
      <w:r w:rsidR="007C6643">
        <w:rPr>
          <w:rFonts w:eastAsia="Times New Roman"/>
          <w:sz w:val="28"/>
          <w:szCs w:val="28"/>
        </w:rPr>
        <w:t xml:space="preserve"> (далее - Положение) регулирует порядок организации и ведения образовательного процесса с помощью дистанционных технологий в дни невозможности посещения ДОУ в период карантина.</w:t>
      </w:r>
    </w:p>
    <w:p w:rsidR="00EF5A2C" w:rsidRDefault="00EF5A2C">
      <w:pPr>
        <w:spacing w:line="158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 разработано в соответствии с:</w:t>
      </w:r>
    </w:p>
    <w:p w:rsidR="00EF5A2C" w:rsidRDefault="00EF5A2C">
      <w:pPr>
        <w:spacing w:line="167" w:lineRule="exact"/>
        <w:rPr>
          <w:sz w:val="20"/>
          <w:szCs w:val="20"/>
        </w:rPr>
      </w:pPr>
    </w:p>
    <w:p w:rsidR="00EF5A2C" w:rsidRDefault="007C6643">
      <w:pPr>
        <w:numPr>
          <w:ilvl w:val="0"/>
          <w:numId w:val="2"/>
        </w:numPr>
        <w:tabs>
          <w:tab w:val="left" w:pos="711"/>
        </w:tabs>
        <w:spacing w:line="234" w:lineRule="auto"/>
        <w:ind w:left="3" w:hanging="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EF5A2C" w:rsidRDefault="00EF5A2C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EF5A2C" w:rsidRDefault="007C6643">
      <w:pPr>
        <w:numPr>
          <w:ilvl w:val="0"/>
          <w:numId w:val="2"/>
        </w:numPr>
        <w:tabs>
          <w:tab w:val="left" w:pos="703"/>
        </w:tabs>
        <w:ind w:left="703" w:hanging="7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27.07.2006 № 152-ФЗ «О персональных данных»;</w:t>
      </w:r>
    </w:p>
    <w:p w:rsidR="00EF5A2C" w:rsidRDefault="00EF5A2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EF5A2C" w:rsidRDefault="007C6643">
      <w:pPr>
        <w:numPr>
          <w:ilvl w:val="0"/>
          <w:numId w:val="2"/>
        </w:numPr>
        <w:tabs>
          <w:tab w:val="left" w:pos="711"/>
        </w:tabs>
        <w:spacing w:line="237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F5A2C" w:rsidRDefault="00EF5A2C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EF5A2C" w:rsidRPr="00D45608" w:rsidRDefault="007C6643" w:rsidP="00D45608">
      <w:pPr>
        <w:numPr>
          <w:ilvl w:val="0"/>
          <w:numId w:val="2"/>
        </w:numPr>
        <w:tabs>
          <w:tab w:val="left" w:pos="711"/>
        </w:tabs>
        <w:spacing w:line="236" w:lineRule="auto"/>
        <w:ind w:left="3" w:hanging="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СанПин 2.4.1.3049-13"Санитарно-эпидемиологические требования к устройству, содержанию и организации режима работы дошкольных образовательных организаций (с изм., внесенными Решением Верховного Суда РФ от 04.04.2014 N АКПИ14-281, постановление №41 от 27.08.2015)</w:t>
      </w:r>
    </w:p>
    <w:p w:rsidR="00EF5A2C" w:rsidRDefault="007C6643">
      <w:pPr>
        <w:numPr>
          <w:ilvl w:val="0"/>
          <w:numId w:val="2"/>
        </w:numPr>
        <w:tabs>
          <w:tab w:val="left" w:pos="711"/>
        </w:tabs>
        <w:spacing w:line="236" w:lineRule="auto"/>
        <w:ind w:left="3" w:hanging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Уставом и локальными нормативными актами </w:t>
      </w:r>
      <w:r w:rsidR="00D45608">
        <w:rPr>
          <w:rFonts w:eastAsia="Times New Roman"/>
          <w:sz w:val="28"/>
          <w:szCs w:val="28"/>
        </w:rPr>
        <w:t>СП</w:t>
      </w:r>
      <w:r>
        <w:rPr>
          <w:rFonts w:eastAsia="Times New Roman"/>
          <w:sz w:val="28"/>
          <w:szCs w:val="28"/>
        </w:rPr>
        <w:t xml:space="preserve"> «Детский сад </w:t>
      </w:r>
      <w:r w:rsidR="00D45608">
        <w:rPr>
          <w:rFonts w:eastAsia="Times New Roman"/>
          <w:sz w:val="28"/>
          <w:szCs w:val="28"/>
        </w:rPr>
        <w:t>Березка» ГБОУ СОШ с</w:t>
      </w:r>
      <w:proofErr w:type="gramStart"/>
      <w:r>
        <w:rPr>
          <w:rFonts w:eastAsia="Times New Roman"/>
          <w:sz w:val="28"/>
          <w:szCs w:val="28"/>
        </w:rPr>
        <w:t>.</w:t>
      </w:r>
      <w:r w:rsidR="00D45608">
        <w:rPr>
          <w:rFonts w:eastAsia="Times New Roman"/>
          <w:sz w:val="28"/>
          <w:szCs w:val="28"/>
        </w:rPr>
        <w:t>К</w:t>
      </w:r>
      <w:proofErr w:type="gramEnd"/>
      <w:r w:rsidR="00D45608">
        <w:rPr>
          <w:rFonts w:eastAsia="Times New Roman"/>
          <w:sz w:val="28"/>
          <w:szCs w:val="28"/>
        </w:rPr>
        <w:t>амышла</w:t>
      </w:r>
      <w:r>
        <w:rPr>
          <w:rFonts w:eastAsia="Times New Roman"/>
          <w:sz w:val="28"/>
          <w:szCs w:val="28"/>
        </w:rPr>
        <w:t xml:space="preserve">  (далее - ДОУ).</w:t>
      </w:r>
    </w:p>
    <w:p w:rsidR="00EF5A2C" w:rsidRDefault="00EF5A2C">
      <w:pPr>
        <w:spacing w:line="117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В Положении используются следующие понятия:</w:t>
      </w:r>
    </w:p>
    <w:p w:rsidR="00EF5A2C" w:rsidRDefault="00EF5A2C">
      <w:pPr>
        <w:spacing w:line="167" w:lineRule="exact"/>
        <w:rPr>
          <w:sz w:val="20"/>
          <w:szCs w:val="20"/>
        </w:rPr>
      </w:pPr>
    </w:p>
    <w:p w:rsidR="00EF5A2C" w:rsidRDefault="007C6643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8"/>
          <w:szCs w:val="28"/>
        </w:rPr>
        <w:t xml:space="preserve"> 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в основном информационно-телекоммуникационных</w:t>
      </w:r>
    </w:p>
    <w:p w:rsidR="00EF5A2C" w:rsidRDefault="00EF5A2C">
      <w:pPr>
        <w:spacing w:line="3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сетей.</w:t>
      </w:r>
    </w:p>
    <w:p w:rsidR="00EF5A2C" w:rsidRDefault="007C6643">
      <w:pPr>
        <w:tabs>
          <w:tab w:val="left" w:pos="682"/>
          <w:tab w:val="left" w:pos="3182"/>
          <w:tab w:val="left" w:pos="5562"/>
          <w:tab w:val="left" w:pos="7122"/>
          <w:tab w:val="left" w:pos="8302"/>
          <w:tab w:val="left" w:pos="8882"/>
        </w:tabs>
        <w:ind w:left="3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1.3.2. Платформа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дистанционного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(далее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ПДО) –</w:t>
      </w:r>
    </w:p>
    <w:p w:rsidR="00EF5A2C" w:rsidRDefault="00EF5A2C">
      <w:pPr>
        <w:spacing w:line="13" w:lineRule="exact"/>
        <w:rPr>
          <w:sz w:val="20"/>
          <w:szCs w:val="20"/>
        </w:rPr>
      </w:pPr>
    </w:p>
    <w:p w:rsidR="00EF5A2C" w:rsidRDefault="007C6643">
      <w:pPr>
        <w:spacing w:line="234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EF5A2C" w:rsidRDefault="00EF5A2C">
      <w:pPr>
        <w:spacing w:line="15" w:lineRule="exact"/>
        <w:rPr>
          <w:sz w:val="20"/>
          <w:szCs w:val="20"/>
        </w:rPr>
      </w:pPr>
    </w:p>
    <w:p w:rsidR="00EF5A2C" w:rsidRDefault="007C6643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D45608">
        <w:rPr>
          <w:rFonts w:eastAsia="Times New Roman"/>
          <w:sz w:val="28"/>
          <w:szCs w:val="28"/>
        </w:rPr>
        <w:t>дошкольного</w:t>
      </w:r>
      <w:r>
        <w:rPr>
          <w:rFonts w:eastAsia="Times New Roman"/>
          <w:sz w:val="28"/>
          <w:szCs w:val="28"/>
        </w:rPr>
        <w:t xml:space="preserve"> учреждения независимо от места нахождения воспитанников.</w:t>
      </w:r>
    </w:p>
    <w:p w:rsidR="00EF5A2C" w:rsidRDefault="00EF5A2C">
      <w:pPr>
        <w:spacing w:line="191" w:lineRule="exact"/>
        <w:rPr>
          <w:sz w:val="20"/>
          <w:szCs w:val="20"/>
        </w:rPr>
      </w:pPr>
    </w:p>
    <w:p w:rsidR="00EF5A2C" w:rsidRDefault="007C6643">
      <w:pPr>
        <w:spacing w:line="245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1.5.Данное Положение размещается публично на стендах образовательного учреждения и на официальном сайте.</w:t>
      </w:r>
    </w:p>
    <w:p w:rsidR="00EF5A2C" w:rsidRDefault="00EF5A2C">
      <w:pPr>
        <w:spacing w:line="123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Организация дистанционного обучения в ДОУ.</w:t>
      </w:r>
    </w:p>
    <w:p w:rsidR="00EF5A2C" w:rsidRDefault="00EF5A2C">
      <w:pPr>
        <w:spacing w:line="148" w:lineRule="exact"/>
        <w:rPr>
          <w:sz w:val="20"/>
          <w:szCs w:val="20"/>
        </w:rPr>
      </w:pPr>
    </w:p>
    <w:p w:rsidR="00EF5A2C" w:rsidRDefault="007C6643">
      <w:pPr>
        <w:tabs>
          <w:tab w:val="left" w:pos="722"/>
          <w:tab w:val="left" w:pos="2922"/>
          <w:tab w:val="left" w:pos="4362"/>
          <w:tab w:val="left" w:pos="6222"/>
          <w:tab w:val="left" w:pos="6962"/>
          <w:tab w:val="left" w:pos="864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ab/>
        <w:t>Дистанционное</w:t>
      </w:r>
      <w:r>
        <w:rPr>
          <w:rFonts w:eastAsia="Times New Roman"/>
          <w:sz w:val="28"/>
          <w:szCs w:val="28"/>
        </w:rPr>
        <w:tab/>
        <w:t>обучение</w:t>
      </w:r>
      <w:r>
        <w:rPr>
          <w:rFonts w:eastAsia="Times New Roman"/>
          <w:sz w:val="28"/>
          <w:szCs w:val="28"/>
        </w:rPr>
        <w:tab/>
        <w:t>применяется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реализации</w:t>
      </w:r>
      <w:r>
        <w:rPr>
          <w:rFonts w:eastAsia="Times New Roman"/>
          <w:sz w:val="28"/>
          <w:szCs w:val="28"/>
        </w:rPr>
        <w:tab/>
        <w:t>основной</w:t>
      </w: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общеобразовательной программы ДОУ. Основной целью использования ЭО и</w:t>
      </w:r>
    </w:p>
    <w:p w:rsidR="00EF5A2C" w:rsidRDefault="007C6643">
      <w:pPr>
        <w:tabs>
          <w:tab w:val="left" w:pos="842"/>
          <w:tab w:val="left" w:pos="2162"/>
          <w:tab w:val="left" w:pos="3522"/>
          <w:tab w:val="left" w:pos="4662"/>
          <w:tab w:val="left" w:pos="7062"/>
          <w:tab w:val="left" w:pos="8142"/>
        </w:tabs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ДОТ</w:t>
      </w:r>
      <w:r>
        <w:rPr>
          <w:rFonts w:eastAsia="Times New Roman"/>
          <w:sz w:val="28"/>
          <w:szCs w:val="28"/>
        </w:rPr>
        <w:tab/>
        <w:t>является</w:t>
      </w:r>
      <w:r>
        <w:rPr>
          <w:rFonts w:eastAsia="Times New Roman"/>
          <w:sz w:val="28"/>
          <w:szCs w:val="28"/>
        </w:rPr>
        <w:tab/>
        <w:t>создание</w:t>
      </w:r>
      <w:r>
        <w:rPr>
          <w:rFonts w:eastAsia="Times New Roman"/>
          <w:sz w:val="28"/>
          <w:szCs w:val="28"/>
        </w:rPr>
        <w:tab/>
        <w:t>единой</w:t>
      </w:r>
      <w:r>
        <w:rPr>
          <w:rFonts w:eastAsia="Times New Roman"/>
          <w:sz w:val="28"/>
          <w:szCs w:val="28"/>
        </w:rPr>
        <w:tab/>
        <w:t>информационной</w:t>
      </w:r>
      <w:r>
        <w:rPr>
          <w:rFonts w:eastAsia="Times New Roman"/>
          <w:sz w:val="28"/>
          <w:szCs w:val="28"/>
        </w:rPr>
        <w:tab/>
        <w:t>среды,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позволяющей</w:t>
      </w:r>
    </w:p>
    <w:p w:rsidR="00EF5A2C" w:rsidRDefault="00EF5A2C">
      <w:pPr>
        <w:spacing w:line="10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предоставить возможность получения доступного, качественного и эффективного</w:t>
      </w:r>
    </w:p>
    <w:p w:rsidR="00EF5A2C" w:rsidRDefault="00EF5A2C">
      <w:pPr>
        <w:spacing w:line="14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образования всем категориям воспитанников независимо от места их проживания,</w:t>
      </w:r>
    </w:p>
    <w:p w:rsidR="00EF5A2C" w:rsidRDefault="007C6643" w:rsidP="00D45608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возраста, состояния</w:t>
      </w:r>
      <w:r w:rsidR="00D4560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здоровья и социального положения.</w:t>
      </w:r>
    </w:p>
    <w:p w:rsidR="00EF5A2C" w:rsidRDefault="00EF5A2C">
      <w:pPr>
        <w:sectPr w:rsidR="00EF5A2C" w:rsidSect="002367C1">
          <w:pgSz w:w="11900" w:h="16841"/>
          <w:pgMar w:top="767" w:right="418" w:bottom="91" w:left="851" w:header="0" w:footer="0" w:gutter="0"/>
          <w:cols w:space="720" w:equalWidth="0">
            <w:col w:w="10631"/>
          </w:cols>
        </w:sectPr>
      </w:pPr>
    </w:p>
    <w:p w:rsidR="00EF5A2C" w:rsidRDefault="007C6643">
      <w:pPr>
        <w:spacing w:line="255" w:lineRule="auto"/>
        <w:ind w:left="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2.2.В дни карантина деятельность ДОУ осуществляется в соответствии с утвержденным режимом работы, деятельность педагогических работников - в соответствии с установленным расписанием непосредственно-образовательной деятельности (на неделю), иных работников - режимом рабочего времени, графиком сменности.</w:t>
      </w:r>
    </w:p>
    <w:p w:rsidR="00EF5A2C" w:rsidRDefault="00EF5A2C">
      <w:pPr>
        <w:spacing w:line="116" w:lineRule="exact"/>
        <w:rPr>
          <w:sz w:val="20"/>
          <w:szCs w:val="20"/>
        </w:rPr>
      </w:pPr>
    </w:p>
    <w:p w:rsidR="00EF5A2C" w:rsidRDefault="007C6643" w:rsidP="00D45608">
      <w:pPr>
        <w:spacing w:line="238" w:lineRule="auto"/>
        <w:ind w:left="94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ДОТ целесообразно использовать в образовательном процессе для воспитанников: с ограниченными возможностями здоровья, которые не всегда имеют возможность регулярно посещать Бюджетное учреждение (находящихся в медицинских учреждениях, санатории, дома и т.п.); временно находящихся в другом от основного места проживания месте (длительная командировка родителей, участие в спортивных соревнованиях и творческих интеллектуальных конкурсах и т. д</w:t>
      </w:r>
    </w:p>
    <w:p w:rsidR="00EF5A2C" w:rsidRDefault="00EF5A2C">
      <w:pPr>
        <w:spacing w:line="43" w:lineRule="exact"/>
        <w:rPr>
          <w:sz w:val="20"/>
          <w:szCs w:val="20"/>
        </w:rPr>
      </w:pPr>
    </w:p>
    <w:p w:rsidR="00EF5A2C" w:rsidRDefault="007C6643">
      <w:pPr>
        <w:spacing w:line="253" w:lineRule="auto"/>
        <w:ind w:left="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2.4.В качестве информационных ресурсов при дистанционной форме обучения используются официальный сайт </w:t>
      </w:r>
      <w:r w:rsidR="00D45608">
        <w:rPr>
          <w:rFonts w:eastAsia="Times New Roman"/>
          <w:sz w:val="28"/>
          <w:szCs w:val="28"/>
        </w:rPr>
        <w:t>ДОУ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приложения-мессенджеры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F5A2C" w:rsidRDefault="00EF5A2C">
      <w:pPr>
        <w:spacing w:line="97" w:lineRule="exact"/>
        <w:rPr>
          <w:sz w:val="20"/>
          <w:szCs w:val="20"/>
        </w:rPr>
      </w:pPr>
    </w:p>
    <w:p w:rsidR="00EF5A2C" w:rsidRDefault="007C6643">
      <w:pPr>
        <w:ind w:left="9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Для обеспечения дистанционного обучения ДОУ:</w:t>
      </w:r>
    </w:p>
    <w:p w:rsidR="00EF5A2C" w:rsidRDefault="00EF5A2C">
      <w:pPr>
        <w:spacing w:line="167" w:lineRule="exact"/>
        <w:rPr>
          <w:sz w:val="20"/>
          <w:szCs w:val="20"/>
        </w:rPr>
      </w:pPr>
    </w:p>
    <w:p w:rsidR="00EF5A2C" w:rsidRDefault="007C6643">
      <w:pPr>
        <w:numPr>
          <w:ilvl w:val="0"/>
          <w:numId w:val="3"/>
        </w:numPr>
        <w:tabs>
          <w:tab w:val="left" w:pos="354"/>
        </w:tabs>
        <w:spacing w:line="234" w:lineRule="auto"/>
        <w:ind w:left="354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назначает ответственного за реализацию дистанционного обучения, в том числе в каждой группе, которая обучается дистанционно;</w:t>
      </w:r>
    </w:p>
    <w:p w:rsidR="00EF5A2C" w:rsidRDefault="00EF5A2C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EF5A2C" w:rsidRDefault="007C6643">
      <w:pPr>
        <w:numPr>
          <w:ilvl w:val="0"/>
          <w:numId w:val="3"/>
        </w:numPr>
        <w:tabs>
          <w:tab w:val="left" w:pos="354"/>
        </w:tabs>
        <w:spacing w:line="238" w:lineRule="auto"/>
        <w:ind w:left="354" w:hanging="354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организует необходимую методическую поддержку воспитанников, родителей (законных представителей) и работников ДОУ, в том числе в форме индивидуальных консультаций, оказываемых дистанционно с использованием информационных и телекоммуникационных технологий по вопросам дистанционного обучения;</w:t>
      </w:r>
    </w:p>
    <w:p w:rsidR="00EF5A2C" w:rsidRDefault="00EF5A2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EF5A2C" w:rsidRDefault="007C6643">
      <w:pPr>
        <w:numPr>
          <w:ilvl w:val="0"/>
          <w:numId w:val="3"/>
        </w:numPr>
        <w:tabs>
          <w:tab w:val="left" w:pos="354"/>
        </w:tabs>
        <w:spacing w:line="236" w:lineRule="auto"/>
        <w:ind w:left="354" w:hanging="354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оказывает информационную поддержку воспитанникам, родителям (законным представителям) и работникам ДОУ, в том числе знакомит с необходимыми дистанционными ресурсами;</w:t>
      </w:r>
    </w:p>
    <w:p w:rsidR="00EF5A2C" w:rsidRDefault="00EF5A2C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EF5A2C" w:rsidRDefault="007C6643">
      <w:pPr>
        <w:numPr>
          <w:ilvl w:val="0"/>
          <w:numId w:val="3"/>
        </w:numPr>
        <w:tabs>
          <w:tab w:val="left" w:pos="354"/>
        </w:tabs>
        <w:ind w:left="354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 анализ организации дистанционного обучения.</w:t>
      </w:r>
    </w:p>
    <w:p w:rsidR="00EF5A2C" w:rsidRDefault="00EF5A2C">
      <w:pPr>
        <w:spacing w:line="337" w:lineRule="exact"/>
        <w:rPr>
          <w:sz w:val="20"/>
          <w:szCs w:val="20"/>
        </w:rPr>
      </w:pPr>
    </w:p>
    <w:p w:rsidR="00EF5A2C" w:rsidRDefault="007C6643">
      <w:pPr>
        <w:spacing w:line="233" w:lineRule="auto"/>
        <w:ind w:left="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Чтобы воспитанник мог участвовать в дистанционном обучении, родителям воспитанника следует придерживаться следующего регламента:</w:t>
      </w:r>
    </w:p>
    <w:p w:rsidR="00EF5A2C" w:rsidRDefault="00EF5A2C">
      <w:pPr>
        <w:spacing w:line="167" w:lineRule="exact"/>
        <w:rPr>
          <w:sz w:val="20"/>
          <w:szCs w:val="20"/>
        </w:rPr>
      </w:pPr>
    </w:p>
    <w:p w:rsidR="00EF5A2C" w:rsidRDefault="007C6643">
      <w:pPr>
        <w:spacing w:line="234" w:lineRule="auto"/>
        <w:ind w:left="9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 Ознакомиться на сайте ДОУ с рекомендуемым режимом и расписанием занятий;</w:t>
      </w:r>
    </w:p>
    <w:p w:rsidR="00EF5A2C" w:rsidRDefault="00EF5A2C">
      <w:pPr>
        <w:spacing w:line="167" w:lineRule="exact"/>
        <w:rPr>
          <w:sz w:val="20"/>
          <w:szCs w:val="20"/>
        </w:rPr>
      </w:pPr>
    </w:p>
    <w:p w:rsidR="00EF5A2C" w:rsidRDefault="007C6643">
      <w:pPr>
        <w:spacing w:line="233" w:lineRule="auto"/>
        <w:ind w:left="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2.6.2. Заходить на сайт ДОУ или в родительскую группу и знакомиться с темой недели и предложенными педагогами материалами.</w:t>
      </w:r>
    </w:p>
    <w:p w:rsidR="00EF5A2C" w:rsidRDefault="00EF5A2C">
      <w:pPr>
        <w:spacing w:line="170" w:lineRule="exact"/>
        <w:rPr>
          <w:sz w:val="20"/>
          <w:szCs w:val="20"/>
        </w:rPr>
      </w:pPr>
    </w:p>
    <w:p w:rsidR="00EF5A2C" w:rsidRDefault="007C6643">
      <w:pPr>
        <w:spacing w:line="238" w:lineRule="auto"/>
        <w:ind w:left="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При планировании содержания учебной деятельности педагог должен соблюдать санитарно-эпидемиологические требования. Общее время работы воспитанника за компьютером не должно превышать нормы – 10-15 минут, При этом количество занятий с использованием компьютера в течение учебного дня для воспитанника должно составлять- одно занятие в день и не чаще трех раз в неделю.</w:t>
      </w:r>
    </w:p>
    <w:p w:rsidR="00EF5A2C" w:rsidRDefault="00EF5A2C">
      <w:pPr>
        <w:spacing w:line="165" w:lineRule="exact"/>
        <w:rPr>
          <w:sz w:val="20"/>
          <w:szCs w:val="20"/>
        </w:rPr>
      </w:pPr>
    </w:p>
    <w:p w:rsidR="00EF5A2C" w:rsidRDefault="007C6643">
      <w:pPr>
        <w:spacing w:line="234" w:lineRule="auto"/>
        <w:ind w:left="94" w:right="20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2.8.При дистанционной форме обучения осуществляются следующие виды образовательной деятельности:</w:t>
      </w:r>
    </w:p>
    <w:p w:rsidR="00EF5A2C" w:rsidRDefault="00EF5A2C">
      <w:pPr>
        <w:spacing w:line="190" w:lineRule="exact"/>
        <w:rPr>
          <w:sz w:val="20"/>
          <w:szCs w:val="20"/>
        </w:rPr>
      </w:pPr>
    </w:p>
    <w:p w:rsidR="00EF5A2C" w:rsidRDefault="007C6643">
      <w:pPr>
        <w:numPr>
          <w:ilvl w:val="0"/>
          <w:numId w:val="4"/>
        </w:numPr>
        <w:tabs>
          <w:tab w:val="left" w:pos="802"/>
        </w:tabs>
        <w:spacing w:line="245" w:lineRule="auto"/>
        <w:ind w:left="94" w:right="20" w:hanging="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с помощью родителей (законных представителей) теоретического материала (прослушивание музыкальных произведений, просмотр видеофильмов и спектаклей, презентаций, чтение литературы и т.д.);</w:t>
      </w:r>
    </w:p>
    <w:p w:rsidR="00EF5A2C" w:rsidRDefault="00EF5A2C">
      <w:pPr>
        <w:sectPr w:rsidR="00EF5A2C">
          <w:pgSz w:w="11900" w:h="16841"/>
          <w:pgMar w:top="313" w:right="819" w:bottom="102" w:left="1186" w:header="0" w:footer="0" w:gutter="0"/>
          <w:cols w:space="720" w:equalWidth="0">
            <w:col w:w="9894"/>
          </w:cols>
        </w:sectPr>
      </w:pPr>
    </w:p>
    <w:p w:rsidR="00EF5A2C" w:rsidRDefault="007C6643">
      <w:pPr>
        <w:numPr>
          <w:ilvl w:val="0"/>
          <w:numId w:val="5"/>
        </w:numPr>
        <w:tabs>
          <w:tab w:val="left" w:pos="356"/>
        </w:tabs>
        <w:spacing w:line="237" w:lineRule="auto"/>
        <w:ind w:left="3" w:right="20" w:hanging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выполнение заданий (разучивание стихотворений, рисование, аппликация, лепка, конструирование);</w:t>
      </w:r>
    </w:p>
    <w:p w:rsidR="00EF5A2C" w:rsidRDefault="00EF5A2C">
      <w:pPr>
        <w:spacing w:line="168" w:lineRule="exact"/>
        <w:rPr>
          <w:rFonts w:ascii="Symbol" w:eastAsia="Symbol" w:hAnsi="Symbol" w:cs="Symbol"/>
          <w:sz w:val="28"/>
          <w:szCs w:val="28"/>
        </w:rPr>
      </w:pPr>
    </w:p>
    <w:p w:rsidR="00EF5A2C" w:rsidRDefault="007C6643">
      <w:pPr>
        <w:numPr>
          <w:ilvl w:val="0"/>
          <w:numId w:val="5"/>
        </w:numPr>
        <w:tabs>
          <w:tab w:val="left" w:pos="711"/>
        </w:tabs>
        <w:spacing w:line="236" w:lineRule="auto"/>
        <w:ind w:left="3" w:right="20" w:hanging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работ для участия в конкурсных мероприятиях различного уровня;</w:t>
      </w:r>
    </w:p>
    <w:p w:rsidR="00EF5A2C" w:rsidRDefault="00EF5A2C">
      <w:pPr>
        <w:spacing w:line="120" w:lineRule="exact"/>
        <w:rPr>
          <w:rFonts w:ascii="Symbol" w:eastAsia="Symbol" w:hAnsi="Symbol" w:cs="Symbol"/>
          <w:sz w:val="28"/>
          <w:szCs w:val="28"/>
        </w:rPr>
      </w:pPr>
    </w:p>
    <w:p w:rsidR="00EF5A2C" w:rsidRDefault="007C6643">
      <w:pPr>
        <w:numPr>
          <w:ilvl w:val="0"/>
          <w:numId w:val="5"/>
        </w:numPr>
        <w:tabs>
          <w:tab w:val="left" w:pos="703"/>
        </w:tabs>
        <w:ind w:left="703" w:hanging="70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онлайн-консультации для родителей.</w:t>
      </w:r>
    </w:p>
    <w:p w:rsidR="00EF5A2C" w:rsidRDefault="00EF5A2C">
      <w:pPr>
        <w:spacing w:line="200" w:lineRule="exact"/>
        <w:rPr>
          <w:sz w:val="20"/>
          <w:szCs w:val="20"/>
        </w:rPr>
      </w:pPr>
    </w:p>
    <w:p w:rsidR="00EF5A2C" w:rsidRDefault="00EF5A2C">
      <w:pPr>
        <w:spacing w:line="235" w:lineRule="exact"/>
        <w:rPr>
          <w:sz w:val="20"/>
          <w:szCs w:val="20"/>
        </w:rPr>
      </w:pPr>
    </w:p>
    <w:p w:rsidR="00EF5A2C" w:rsidRPr="00D45608" w:rsidRDefault="007C6643" w:rsidP="00D45608">
      <w:pPr>
        <w:spacing w:line="248" w:lineRule="auto"/>
        <w:ind w:left="3"/>
        <w:jc w:val="both"/>
        <w:rPr>
          <w:sz w:val="28"/>
          <w:szCs w:val="28"/>
        </w:rPr>
      </w:pPr>
      <w:r w:rsidRPr="00D45608">
        <w:rPr>
          <w:rFonts w:eastAsia="Times New Roman"/>
          <w:sz w:val="28"/>
          <w:szCs w:val="28"/>
        </w:rPr>
        <w:t>2.9. Результаты образовательной деятельности воспитанников при дистанционном обучении анализируются, при необходимости корректируются, в том числе и через индивидуальные формы работы. Анализ усвоения программного материала при дистанционном обучении может осуществляться без</w:t>
      </w:r>
      <w:r w:rsidR="00D45608">
        <w:rPr>
          <w:sz w:val="28"/>
          <w:szCs w:val="28"/>
        </w:rPr>
        <w:t xml:space="preserve"> </w:t>
      </w:r>
      <w:r w:rsidRPr="00D45608">
        <w:rPr>
          <w:rFonts w:eastAsia="Times New Roman"/>
          <w:sz w:val="28"/>
          <w:szCs w:val="28"/>
        </w:rPr>
        <w:t>очного взаимодействия</w:t>
      </w:r>
      <w:r>
        <w:rPr>
          <w:rFonts w:eastAsia="Times New Roman"/>
          <w:sz w:val="28"/>
          <w:szCs w:val="28"/>
        </w:rPr>
        <w:t xml:space="preserve"> с педагогом через осуществление обратной связи с родителями воспитанник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>продукты деятельности воспитанника, видео и фото</w:t>
      </w:r>
    </w:p>
    <w:p w:rsidR="00EF5A2C" w:rsidRDefault="00EF5A2C">
      <w:pPr>
        <w:spacing w:line="18" w:lineRule="exact"/>
        <w:rPr>
          <w:sz w:val="20"/>
          <w:szCs w:val="20"/>
        </w:rPr>
      </w:pPr>
    </w:p>
    <w:p w:rsidR="00EF5A2C" w:rsidRDefault="007C6643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материалы, индивидуальное дистанционное взаимодействие с родителями воспитанника).</w:t>
      </w:r>
    </w:p>
    <w:p w:rsidR="00EF5A2C" w:rsidRDefault="00EF5A2C">
      <w:pPr>
        <w:spacing w:line="189" w:lineRule="exact"/>
        <w:rPr>
          <w:sz w:val="20"/>
          <w:szCs w:val="20"/>
        </w:rPr>
      </w:pPr>
    </w:p>
    <w:p w:rsidR="00EF5A2C" w:rsidRDefault="007C6643">
      <w:pPr>
        <w:spacing w:line="252" w:lineRule="auto"/>
        <w:ind w:left="3" w:right="1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3.Функции администрации и работников ДОУ по организации дистанционной формы обучения.</w:t>
      </w:r>
    </w:p>
    <w:p w:rsidR="00EF5A2C" w:rsidRDefault="00EF5A2C">
      <w:pPr>
        <w:spacing w:line="131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 </w:t>
      </w:r>
      <w:r w:rsidR="00D45608">
        <w:rPr>
          <w:rFonts w:eastAsia="Times New Roman"/>
          <w:sz w:val="28"/>
          <w:szCs w:val="28"/>
        </w:rPr>
        <w:t xml:space="preserve">Руководитель </w:t>
      </w:r>
      <w:r>
        <w:rPr>
          <w:rFonts w:eastAsia="Times New Roman"/>
          <w:sz w:val="28"/>
          <w:szCs w:val="28"/>
        </w:rPr>
        <w:t xml:space="preserve"> ДОУ:</w:t>
      </w:r>
    </w:p>
    <w:p w:rsidR="00EF5A2C" w:rsidRDefault="00EF5A2C">
      <w:pPr>
        <w:spacing w:line="79" w:lineRule="exact"/>
        <w:rPr>
          <w:sz w:val="20"/>
          <w:szCs w:val="20"/>
        </w:rPr>
      </w:pPr>
    </w:p>
    <w:p w:rsidR="00EF5A2C" w:rsidRDefault="007C6643" w:rsidP="00D45608">
      <w:pPr>
        <w:numPr>
          <w:ilvl w:val="0"/>
          <w:numId w:val="6"/>
        </w:numPr>
        <w:tabs>
          <w:tab w:val="left" w:pos="703"/>
        </w:tabs>
        <w:ind w:left="703" w:hanging="70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контроль за организацией ознакомления всех участников</w:t>
      </w:r>
    </w:p>
    <w:p w:rsidR="00EF5A2C" w:rsidRDefault="00EF5A2C" w:rsidP="00D45608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EF5A2C" w:rsidRDefault="007C6643" w:rsidP="00D45608">
      <w:pPr>
        <w:spacing w:line="245" w:lineRule="auto"/>
        <w:ind w:left="3" w:right="4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воспитательно-образовательного процесса с документами, регламентирующими организацию работы ДОУ в дни карантина;</w:t>
      </w:r>
    </w:p>
    <w:p w:rsidR="00EF5A2C" w:rsidRDefault="007C6643">
      <w:pPr>
        <w:numPr>
          <w:ilvl w:val="0"/>
          <w:numId w:val="6"/>
        </w:numPr>
        <w:tabs>
          <w:tab w:val="left" w:pos="703"/>
        </w:tabs>
        <w:ind w:left="703" w:hanging="70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соблюдение работниками ДОУ режима работы.</w:t>
      </w:r>
    </w:p>
    <w:p w:rsidR="00EF5A2C" w:rsidRDefault="00EF5A2C">
      <w:pPr>
        <w:spacing w:line="144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 Старший воспитатель:</w:t>
      </w:r>
    </w:p>
    <w:p w:rsidR="00EF5A2C" w:rsidRDefault="00EF5A2C">
      <w:pPr>
        <w:spacing w:line="131" w:lineRule="exact"/>
        <w:rPr>
          <w:sz w:val="20"/>
          <w:szCs w:val="20"/>
        </w:rPr>
      </w:pPr>
    </w:p>
    <w:p w:rsidR="00EF5A2C" w:rsidRDefault="007C6643">
      <w:pPr>
        <w:numPr>
          <w:ilvl w:val="0"/>
          <w:numId w:val="7"/>
        </w:numPr>
        <w:tabs>
          <w:tab w:val="left" w:pos="711"/>
        </w:tabs>
        <w:spacing w:line="243" w:lineRule="auto"/>
        <w:ind w:left="3" w:hanging="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информирование всех участников образовательного процесса (педагогов, родителей (законных представителей) воспитанников) об организации работы ДОУ в дни карантина;</w:t>
      </w:r>
    </w:p>
    <w:p w:rsidR="00EF5A2C" w:rsidRDefault="00EF5A2C">
      <w:pPr>
        <w:spacing w:line="157" w:lineRule="exact"/>
        <w:rPr>
          <w:rFonts w:ascii="Symbol" w:eastAsia="Symbol" w:hAnsi="Symbol" w:cs="Symbol"/>
          <w:sz w:val="28"/>
          <w:szCs w:val="28"/>
        </w:rPr>
      </w:pPr>
    </w:p>
    <w:p w:rsidR="00EF5A2C" w:rsidRDefault="007C6643">
      <w:pPr>
        <w:numPr>
          <w:ilvl w:val="0"/>
          <w:numId w:val="7"/>
        </w:numPr>
        <w:tabs>
          <w:tab w:val="left" w:pos="711"/>
        </w:tabs>
        <w:spacing w:line="228" w:lineRule="auto"/>
        <w:ind w:left="3" w:hanging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контроль за корректировкой календарно-тематического планирования педагогами.</w:t>
      </w:r>
    </w:p>
    <w:p w:rsidR="00EF5A2C" w:rsidRDefault="00EF5A2C">
      <w:pPr>
        <w:spacing w:line="320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Педагогические работники:</w:t>
      </w:r>
    </w:p>
    <w:p w:rsidR="00EF5A2C" w:rsidRDefault="00EF5A2C">
      <w:pPr>
        <w:spacing w:line="34" w:lineRule="exact"/>
        <w:rPr>
          <w:sz w:val="20"/>
          <w:szCs w:val="20"/>
        </w:rPr>
      </w:pPr>
    </w:p>
    <w:p w:rsidR="00EF5A2C" w:rsidRDefault="007C6643">
      <w:pPr>
        <w:numPr>
          <w:ilvl w:val="0"/>
          <w:numId w:val="8"/>
        </w:numPr>
        <w:tabs>
          <w:tab w:val="left" w:pos="723"/>
        </w:tabs>
        <w:spacing w:line="231" w:lineRule="auto"/>
        <w:ind w:left="723" w:hanging="36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своевременно осуществляют корректировку календарно-тематического планирования с целью обеспечения освоения воспитанниками общеобразовательной программы ДОУ;</w:t>
      </w:r>
    </w:p>
    <w:p w:rsidR="00EF5A2C" w:rsidRDefault="00EF5A2C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EF5A2C" w:rsidRDefault="007C6643">
      <w:pPr>
        <w:numPr>
          <w:ilvl w:val="0"/>
          <w:numId w:val="8"/>
        </w:numPr>
        <w:tabs>
          <w:tab w:val="left" w:pos="723"/>
        </w:tabs>
        <w:spacing w:line="238" w:lineRule="auto"/>
        <w:ind w:left="723" w:hanging="36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обеспечивают связь с родителями (законными представителями)</w:t>
      </w:r>
    </w:p>
    <w:p w:rsidR="00EF5A2C" w:rsidRDefault="00EF5A2C">
      <w:pPr>
        <w:spacing w:line="15" w:lineRule="exact"/>
        <w:rPr>
          <w:sz w:val="20"/>
          <w:szCs w:val="20"/>
        </w:rPr>
      </w:pPr>
    </w:p>
    <w:p w:rsidR="00EF5A2C" w:rsidRDefault="007C6643">
      <w:pPr>
        <w:ind w:left="72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воспитанников. Связь педагога с родителями (законными представителями)</w:t>
      </w:r>
    </w:p>
    <w:p w:rsidR="00EF5A2C" w:rsidRDefault="00EF5A2C">
      <w:pPr>
        <w:spacing w:line="13" w:lineRule="exact"/>
        <w:rPr>
          <w:sz w:val="20"/>
          <w:szCs w:val="20"/>
        </w:rPr>
      </w:pPr>
    </w:p>
    <w:p w:rsidR="00EF5A2C" w:rsidRDefault="007C6643">
      <w:pPr>
        <w:spacing w:line="234" w:lineRule="auto"/>
        <w:ind w:left="723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воспитанников поддерживается посредством контактных телефонов, </w:t>
      </w:r>
      <w:r w:rsidR="00D45608">
        <w:rPr>
          <w:rFonts w:eastAsia="Times New Roman"/>
          <w:sz w:val="28"/>
          <w:szCs w:val="28"/>
        </w:rPr>
        <w:t xml:space="preserve">сайта детского сада, группы </w:t>
      </w:r>
      <w:proofErr w:type="spellStart"/>
      <w:r w:rsidR="00D45608">
        <w:rPr>
          <w:rFonts w:eastAsia="Times New Roman"/>
          <w:sz w:val="28"/>
          <w:szCs w:val="28"/>
          <w:lang w:val="en-US"/>
        </w:rPr>
        <w:t>Wh</w:t>
      </w:r>
      <w:proofErr w:type="spellEnd"/>
      <w:proofErr w:type="gramStart"/>
      <w:r w:rsidR="00D45608">
        <w:rPr>
          <w:rFonts w:eastAsia="Times New Roman"/>
          <w:sz w:val="28"/>
          <w:szCs w:val="28"/>
        </w:rPr>
        <w:t>а</w:t>
      </w:r>
      <w:proofErr w:type="spellStart"/>
      <w:proofErr w:type="gramEnd"/>
      <w:r w:rsidR="00D45608">
        <w:rPr>
          <w:rFonts w:eastAsia="Times New Roman"/>
          <w:sz w:val="28"/>
          <w:szCs w:val="28"/>
          <w:lang w:val="en-US"/>
        </w:rPr>
        <w:t>tsApp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F5A2C" w:rsidRDefault="00EF5A2C">
      <w:pPr>
        <w:spacing w:line="328" w:lineRule="exact"/>
        <w:rPr>
          <w:sz w:val="20"/>
          <w:szCs w:val="20"/>
        </w:rPr>
      </w:pPr>
    </w:p>
    <w:p w:rsidR="00EF5A2C" w:rsidRDefault="007C6643">
      <w:pPr>
        <w:numPr>
          <w:ilvl w:val="0"/>
          <w:numId w:val="9"/>
        </w:numPr>
        <w:tabs>
          <w:tab w:val="left" w:pos="283"/>
        </w:tabs>
        <w:ind w:left="283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положения.</w:t>
      </w:r>
    </w:p>
    <w:p w:rsidR="00EF5A2C" w:rsidRDefault="00EF5A2C">
      <w:pPr>
        <w:spacing w:line="288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4.1.Положение вступает в силу с момента его утверждения.</w:t>
      </w:r>
    </w:p>
    <w:p w:rsidR="00EF5A2C" w:rsidRDefault="00EF5A2C">
      <w:pPr>
        <w:spacing w:line="126" w:lineRule="exact"/>
        <w:rPr>
          <w:sz w:val="20"/>
          <w:szCs w:val="20"/>
        </w:rPr>
      </w:pPr>
    </w:p>
    <w:p w:rsidR="00EF5A2C" w:rsidRDefault="007C6643">
      <w:pPr>
        <w:spacing w:line="252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4.2.Положение является локальным нормативным актом ДОУ. Внесение изменений и дополнений в Положение осуществляется в порядке, предусмотренном Уставом учреждения.</w:t>
      </w:r>
    </w:p>
    <w:p w:rsidR="00EF5A2C" w:rsidRDefault="00EF5A2C">
      <w:pPr>
        <w:spacing w:line="182" w:lineRule="exact"/>
        <w:rPr>
          <w:sz w:val="20"/>
          <w:szCs w:val="20"/>
        </w:rPr>
      </w:pPr>
    </w:p>
    <w:p w:rsidR="00EF5A2C" w:rsidRDefault="007C66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4.3.Настоящее Положение может быть изменено (дополнено).</w:t>
      </w:r>
    </w:p>
    <w:p w:rsidR="00EF5A2C" w:rsidRDefault="00EF5A2C">
      <w:pPr>
        <w:sectPr w:rsidR="00EF5A2C">
          <w:pgSz w:w="11900" w:h="16841"/>
          <w:pgMar w:top="313" w:right="819" w:bottom="0" w:left="1277" w:header="0" w:footer="0" w:gutter="0"/>
          <w:cols w:space="720" w:equalWidth="0">
            <w:col w:w="9803"/>
          </w:cols>
        </w:sectPr>
      </w:pPr>
    </w:p>
    <w:p w:rsidR="007C6643" w:rsidRDefault="007C6643"/>
    <w:sectPr w:rsidR="007C6643" w:rsidSect="00EF5A2C">
      <w:pgSz w:w="11900" w:h="1684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DEC02DA"/>
    <w:lvl w:ilvl="0" w:tplc="B9687A9C">
      <w:start w:val="1"/>
      <w:numFmt w:val="bullet"/>
      <w:lvlText w:val=""/>
      <w:lvlJc w:val="left"/>
    </w:lvl>
    <w:lvl w:ilvl="1" w:tplc="534CF2D2">
      <w:numFmt w:val="decimal"/>
      <w:lvlText w:val=""/>
      <w:lvlJc w:val="left"/>
    </w:lvl>
    <w:lvl w:ilvl="2" w:tplc="18141062">
      <w:numFmt w:val="decimal"/>
      <w:lvlText w:val=""/>
      <w:lvlJc w:val="left"/>
    </w:lvl>
    <w:lvl w:ilvl="3" w:tplc="04EC4E64">
      <w:numFmt w:val="decimal"/>
      <w:lvlText w:val=""/>
      <w:lvlJc w:val="left"/>
    </w:lvl>
    <w:lvl w:ilvl="4" w:tplc="D99A715E">
      <w:numFmt w:val="decimal"/>
      <w:lvlText w:val=""/>
      <w:lvlJc w:val="left"/>
    </w:lvl>
    <w:lvl w:ilvl="5" w:tplc="B0483A84">
      <w:numFmt w:val="decimal"/>
      <w:lvlText w:val=""/>
      <w:lvlJc w:val="left"/>
    </w:lvl>
    <w:lvl w:ilvl="6" w:tplc="2B40BC2C">
      <w:numFmt w:val="decimal"/>
      <w:lvlText w:val=""/>
      <w:lvlJc w:val="left"/>
    </w:lvl>
    <w:lvl w:ilvl="7" w:tplc="83C2353C">
      <w:numFmt w:val="decimal"/>
      <w:lvlText w:val=""/>
      <w:lvlJc w:val="left"/>
    </w:lvl>
    <w:lvl w:ilvl="8" w:tplc="9188A6C8">
      <w:numFmt w:val="decimal"/>
      <w:lvlText w:val=""/>
      <w:lvlJc w:val="left"/>
    </w:lvl>
  </w:abstractNum>
  <w:abstractNum w:abstractNumId="1">
    <w:nsid w:val="00000BB3"/>
    <w:multiLevelType w:val="hybridMultilevel"/>
    <w:tmpl w:val="C0344186"/>
    <w:lvl w:ilvl="0" w:tplc="442255B8">
      <w:start w:val="1"/>
      <w:numFmt w:val="bullet"/>
      <w:lvlText w:val=""/>
      <w:lvlJc w:val="left"/>
    </w:lvl>
    <w:lvl w:ilvl="1" w:tplc="D03AE7D4">
      <w:numFmt w:val="decimal"/>
      <w:lvlText w:val=""/>
      <w:lvlJc w:val="left"/>
    </w:lvl>
    <w:lvl w:ilvl="2" w:tplc="424A8544">
      <w:numFmt w:val="decimal"/>
      <w:lvlText w:val=""/>
      <w:lvlJc w:val="left"/>
    </w:lvl>
    <w:lvl w:ilvl="3" w:tplc="118214D0">
      <w:numFmt w:val="decimal"/>
      <w:lvlText w:val=""/>
      <w:lvlJc w:val="left"/>
    </w:lvl>
    <w:lvl w:ilvl="4" w:tplc="E9784978">
      <w:numFmt w:val="decimal"/>
      <w:lvlText w:val=""/>
      <w:lvlJc w:val="left"/>
    </w:lvl>
    <w:lvl w:ilvl="5" w:tplc="1606239A">
      <w:numFmt w:val="decimal"/>
      <w:lvlText w:val=""/>
      <w:lvlJc w:val="left"/>
    </w:lvl>
    <w:lvl w:ilvl="6" w:tplc="2BE0AC6E">
      <w:numFmt w:val="decimal"/>
      <w:lvlText w:val=""/>
      <w:lvlJc w:val="left"/>
    </w:lvl>
    <w:lvl w:ilvl="7" w:tplc="AB520712">
      <w:numFmt w:val="decimal"/>
      <w:lvlText w:val=""/>
      <w:lvlJc w:val="left"/>
    </w:lvl>
    <w:lvl w:ilvl="8" w:tplc="A4748B88">
      <w:numFmt w:val="decimal"/>
      <w:lvlText w:val=""/>
      <w:lvlJc w:val="left"/>
    </w:lvl>
  </w:abstractNum>
  <w:abstractNum w:abstractNumId="2">
    <w:nsid w:val="000012DB"/>
    <w:multiLevelType w:val="hybridMultilevel"/>
    <w:tmpl w:val="019C2826"/>
    <w:lvl w:ilvl="0" w:tplc="896ECAC2">
      <w:start w:val="1"/>
      <w:numFmt w:val="bullet"/>
      <w:lvlText w:val=""/>
      <w:lvlJc w:val="left"/>
    </w:lvl>
    <w:lvl w:ilvl="1" w:tplc="0682EA66">
      <w:numFmt w:val="decimal"/>
      <w:lvlText w:val=""/>
      <w:lvlJc w:val="left"/>
    </w:lvl>
    <w:lvl w:ilvl="2" w:tplc="DD5A72F8">
      <w:numFmt w:val="decimal"/>
      <w:lvlText w:val=""/>
      <w:lvlJc w:val="left"/>
    </w:lvl>
    <w:lvl w:ilvl="3" w:tplc="1144C81A">
      <w:numFmt w:val="decimal"/>
      <w:lvlText w:val=""/>
      <w:lvlJc w:val="left"/>
    </w:lvl>
    <w:lvl w:ilvl="4" w:tplc="3AFE6AA6">
      <w:numFmt w:val="decimal"/>
      <w:lvlText w:val=""/>
      <w:lvlJc w:val="left"/>
    </w:lvl>
    <w:lvl w:ilvl="5" w:tplc="CED2DD6E">
      <w:numFmt w:val="decimal"/>
      <w:lvlText w:val=""/>
      <w:lvlJc w:val="left"/>
    </w:lvl>
    <w:lvl w:ilvl="6" w:tplc="4BCC6756">
      <w:numFmt w:val="decimal"/>
      <w:lvlText w:val=""/>
      <w:lvlJc w:val="left"/>
    </w:lvl>
    <w:lvl w:ilvl="7" w:tplc="BF0A5D7A">
      <w:numFmt w:val="decimal"/>
      <w:lvlText w:val=""/>
      <w:lvlJc w:val="left"/>
    </w:lvl>
    <w:lvl w:ilvl="8" w:tplc="70BE9106">
      <w:numFmt w:val="decimal"/>
      <w:lvlText w:val=""/>
      <w:lvlJc w:val="left"/>
    </w:lvl>
  </w:abstractNum>
  <w:abstractNum w:abstractNumId="3">
    <w:nsid w:val="0000153C"/>
    <w:multiLevelType w:val="hybridMultilevel"/>
    <w:tmpl w:val="2F02ED74"/>
    <w:lvl w:ilvl="0" w:tplc="3DC08008">
      <w:start w:val="4"/>
      <w:numFmt w:val="decimal"/>
      <w:lvlText w:val="%1."/>
      <w:lvlJc w:val="left"/>
    </w:lvl>
    <w:lvl w:ilvl="1" w:tplc="1BC234B8">
      <w:numFmt w:val="decimal"/>
      <w:lvlText w:val=""/>
      <w:lvlJc w:val="left"/>
    </w:lvl>
    <w:lvl w:ilvl="2" w:tplc="D494DB9A">
      <w:numFmt w:val="decimal"/>
      <w:lvlText w:val=""/>
      <w:lvlJc w:val="left"/>
    </w:lvl>
    <w:lvl w:ilvl="3" w:tplc="4538E7A6">
      <w:numFmt w:val="decimal"/>
      <w:lvlText w:val=""/>
      <w:lvlJc w:val="left"/>
    </w:lvl>
    <w:lvl w:ilvl="4" w:tplc="6186CF2C">
      <w:numFmt w:val="decimal"/>
      <w:lvlText w:val=""/>
      <w:lvlJc w:val="left"/>
    </w:lvl>
    <w:lvl w:ilvl="5" w:tplc="846CA70E">
      <w:numFmt w:val="decimal"/>
      <w:lvlText w:val=""/>
      <w:lvlJc w:val="left"/>
    </w:lvl>
    <w:lvl w:ilvl="6" w:tplc="5C8E0C1A">
      <w:numFmt w:val="decimal"/>
      <w:lvlText w:val=""/>
      <w:lvlJc w:val="left"/>
    </w:lvl>
    <w:lvl w:ilvl="7" w:tplc="ADC03F08">
      <w:numFmt w:val="decimal"/>
      <w:lvlText w:val=""/>
      <w:lvlJc w:val="left"/>
    </w:lvl>
    <w:lvl w:ilvl="8" w:tplc="9092A5E6">
      <w:numFmt w:val="decimal"/>
      <w:lvlText w:val=""/>
      <w:lvlJc w:val="left"/>
    </w:lvl>
  </w:abstractNum>
  <w:abstractNum w:abstractNumId="4">
    <w:nsid w:val="000026E9"/>
    <w:multiLevelType w:val="hybridMultilevel"/>
    <w:tmpl w:val="F6F82664"/>
    <w:lvl w:ilvl="0" w:tplc="4790DB7A">
      <w:start w:val="1"/>
      <w:numFmt w:val="bullet"/>
      <w:lvlText w:val=""/>
      <w:lvlJc w:val="left"/>
    </w:lvl>
    <w:lvl w:ilvl="1" w:tplc="9B4A0148">
      <w:numFmt w:val="decimal"/>
      <w:lvlText w:val=""/>
      <w:lvlJc w:val="left"/>
    </w:lvl>
    <w:lvl w:ilvl="2" w:tplc="95AC8444">
      <w:numFmt w:val="decimal"/>
      <w:lvlText w:val=""/>
      <w:lvlJc w:val="left"/>
    </w:lvl>
    <w:lvl w:ilvl="3" w:tplc="958CCB24">
      <w:numFmt w:val="decimal"/>
      <w:lvlText w:val=""/>
      <w:lvlJc w:val="left"/>
    </w:lvl>
    <w:lvl w:ilvl="4" w:tplc="D7125182">
      <w:numFmt w:val="decimal"/>
      <w:lvlText w:val=""/>
      <w:lvlJc w:val="left"/>
    </w:lvl>
    <w:lvl w:ilvl="5" w:tplc="392E13F8">
      <w:numFmt w:val="decimal"/>
      <w:lvlText w:val=""/>
      <w:lvlJc w:val="left"/>
    </w:lvl>
    <w:lvl w:ilvl="6" w:tplc="87265030">
      <w:numFmt w:val="decimal"/>
      <w:lvlText w:val=""/>
      <w:lvlJc w:val="left"/>
    </w:lvl>
    <w:lvl w:ilvl="7" w:tplc="D8B660FC">
      <w:numFmt w:val="decimal"/>
      <w:lvlText w:val=""/>
      <w:lvlJc w:val="left"/>
    </w:lvl>
    <w:lvl w:ilvl="8" w:tplc="12243184">
      <w:numFmt w:val="decimal"/>
      <w:lvlText w:val=""/>
      <w:lvlJc w:val="left"/>
    </w:lvl>
  </w:abstractNum>
  <w:abstractNum w:abstractNumId="5">
    <w:nsid w:val="00002EA6"/>
    <w:multiLevelType w:val="hybridMultilevel"/>
    <w:tmpl w:val="85C8BACE"/>
    <w:lvl w:ilvl="0" w:tplc="2810716E">
      <w:start w:val="1"/>
      <w:numFmt w:val="bullet"/>
      <w:lvlText w:val=""/>
      <w:lvlJc w:val="left"/>
    </w:lvl>
    <w:lvl w:ilvl="1" w:tplc="14DEE3BA">
      <w:numFmt w:val="decimal"/>
      <w:lvlText w:val=""/>
      <w:lvlJc w:val="left"/>
    </w:lvl>
    <w:lvl w:ilvl="2" w:tplc="F9F03396">
      <w:numFmt w:val="decimal"/>
      <w:lvlText w:val=""/>
      <w:lvlJc w:val="left"/>
    </w:lvl>
    <w:lvl w:ilvl="3" w:tplc="63A2C562">
      <w:numFmt w:val="decimal"/>
      <w:lvlText w:val=""/>
      <w:lvlJc w:val="left"/>
    </w:lvl>
    <w:lvl w:ilvl="4" w:tplc="DDE8D29A">
      <w:numFmt w:val="decimal"/>
      <w:lvlText w:val=""/>
      <w:lvlJc w:val="left"/>
    </w:lvl>
    <w:lvl w:ilvl="5" w:tplc="19C0602C">
      <w:numFmt w:val="decimal"/>
      <w:lvlText w:val=""/>
      <w:lvlJc w:val="left"/>
    </w:lvl>
    <w:lvl w:ilvl="6" w:tplc="DF8814E0">
      <w:numFmt w:val="decimal"/>
      <w:lvlText w:val=""/>
      <w:lvlJc w:val="left"/>
    </w:lvl>
    <w:lvl w:ilvl="7" w:tplc="2166B428">
      <w:numFmt w:val="decimal"/>
      <w:lvlText w:val=""/>
      <w:lvlJc w:val="left"/>
    </w:lvl>
    <w:lvl w:ilvl="8" w:tplc="F5788FE6">
      <w:numFmt w:val="decimal"/>
      <w:lvlText w:val=""/>
      <w:lvlJc w:val="left"/>
    </w:lvl>
  </w:abstractNum>
  <w:abstractNum w:abstractNumId="6">
    <w:nsid w:val="000041BB"/>
    <w:multiLevelType w:val="hybridMultilevel"/>
    <w:tmpl w:val="EAF0BD02"/>
    <w:lvl w:ilvl="0" w:tplc="730ACFB0">
      <w:start w:val="1"/>
      <w:numFmt w:val="bullet"/>
      <w:lvlText w:val=""/>
      <w:lvlJc w:val="left"/>
    </w:lvl>
    <w:lvl w:ilvl="1" w:tplc="5314AA2C">
      <w:numFmt w:val="decimal"/>
      <w:lvlText w:val=""/>
      <w:lvlJc w:val="left"/>
    </w:lvl>
    <w:lvl w:ilvl="2" w:tplc="03426784">
      <w:numFmt w:val="decimal"/>
      <w:lvlText w:val=""/>
      <w:lvlJc w:val="left"/>
    </w:lvl>
    <w:lvl w:ilvl="3" w:tplc="A3C2DA3E">
      <w:numFmt w:val="decimal"/>
      <w:lvlText w:val=""/>
      <w:lvlJc w:val="left"/>
    </w:lvl>
    <w:lvl w:ilvl="4" w:tplc="11B4A81C">
      <w:numFmt w:val="decimal"/>
      <w:lvlText w:val=""/>
      <w:lvlJc w:val="left"/>
    </w:lvl>
    <w:lvl w:ilvl="5" w:tplc="A4004048">
      <w:numFmt w:val="decimal"/>
      <w:lvlText w:val=""/>
      <w:lvlJc w:val="left"/>
    </w:lvl>
    <w:lvl w:ilvl="6" w:tplc="7AE4F8F0">
      <w:numFmt w:val="decimal"/>
      <w:lvlText w:val=""/>
      <w:lvlJc w:val="left"/>
    </w:lvl>
    <w:lvl w:ilvl="7" w:tplc="D0C23EB6">
      <w:numFmt w:val="decimal"/>
      <w:lvlText w:val=""/>
      <w:lvlJc w:val="left"/>
    </w:lvl>
    <w:lvl w:ilvl="8" w:tplc="4CD296F0">
      <w:numFmt w:val="decimal"/>
      <w:lvlText w:val=""/>
      <w:lvlJc w:val="left"/>
    </w:lvl>
  </w:abstractNum>
  <w:abstractNum w:abstractNumId="7">
    <w:nsid w:val="00005AF1"/>
    <w:multiLevelType w:val="hybridMultilevel"/>
    <w:tmpl w:val="F6F82478"/>
    <w:lvl w:ilvl="0" w:tplc="8B06EBBC">
      <w:start w:val="1"/>
      <w:numFmt w:val="bullet"/>
      <w:lvlText w:val=""/>
      <w:lvlJc w:val="left"/>
    </w:lvl>
    <w:lvl w:ilvl="1" w:tplc="4D0EABA4">
      <w:numFmt w:val="decimal"/>
      <w:lvlText w:val=""/>
      <w:lvlJc w:val="left"/>
    </w:lvl>
    <w:lvl w:ilvl="2" w:tplc="20F6C0FE">
      <w:numFmt w:val="decimal"/>
      <w:lvlText w:val=""/>
      <w:lvlJc w:val="left"/>
    </w:lvl>
    <w:lvl w:ilvl="3" w:tplc="82240592">
      <w:numFmt w:val="decimal"/>
      <w:lvlText w:val=""/>
      <w:lvlJc w:val="left"/>
    </w:lvl>
    <w:lvl w:ilvl="4" w:tplc="093EDCE2">
      <w:numFmt w:val="decimal"/>
      <w:lvlText w:val=""/>
      <w:lvlJc w:val="left"/>
    </w:lvl>
    <w:lvl w:ilvl="5" w:tplc="46F80D4E">
      <w:numFmt w:val="decimal"/>
      <w:lvlText w:val=""/>
      <w:lvlJc w:val="left"/>
    </w:lvl>
    <w:lvl w:ilvl="6" w:tplc="ED8E0AF0">
      <w:numFmt w:val="decimal"/>
      <w:lvlText w:val=""/>
      <w:lvlJc w:val="left"/>
    </w:lvl>
    <w:lvl w:ilvl="7" w:tplc="00D09680">
      <w:numFmt w:val="decimal"/>
      <w:lvlText w:val=""/>
      <w:lvlJc w:val="left"/>
    </w:lvl>
    <w:lvl w:ilvl="8" w:tplc="230A8A08">
      <w:numFmt w:val="decimal"/>
      <w:lvlText w:val=""/>
      <w:lvlJc w:val="left"/>
    </w:lvl>
  </w:abstractNum>
  <w:abstractNum w:abstractNumId="8">
    <w:nsid w:val="00006DF1"/>
    <w:multiLevelType w:val="hybridMultilevel"/>
    <w:tmpl w:val="3638691C"/>
    <w:lvl w:ilvl="0" w:tplc="DC7898EE">
      <w:start w:val="1"/>
      <w:numFmt w:val="decimal"/>
      <w:lvlText w:val="%1."/>
      <w:lvlJc w:val="left"/>
    </w:lvl>
    <w:lvl w:ilvl="1" w:tplc="69320EE6">
      <w:numFmt w:val="decimal"/>
      <w:lvlText w:val=""/>
      <w:lvlJc w:val="left"/>
    </w:lvl>
    <w:lvl w:ilvl="2" w:tplc="F62EE3B4">
      <w:numFmt w:val="decimal"/>
      <w:lvlText w:val=""/>
      <w:lvlJc w:val="left"/>
    </w:lvl>
    <w:lvl w:ilvl="3" w:tplc="024A0F14">
      <w:numFmt w:val="decimal"/>
      <w:lvlText w:val=""/>
      <w:lvlJc w:val="left"/>
    </w:lvl>
    <w:lvl w:ilvl="4" w:tplc="CDA60D72">
      <w:numFmt w:val="decimal"/>
      <w:lvlText w:val=""/>
      <w:lvlJc w:val="left"/>
    </w:lvl>
    <w:lvl w:ilvl="5" w:tplc="51102D0E">
      <w:numFmt w:val="decimal"/>
      <w:lvlText w:val=""/>
      <w:lvlJc w:val="left"/>
    </w:lvl>
    <w:lvl w:ilvl="6" w:tplc="C4C68A48">
      <w:numFmt w:val="decimal"/>
      <w:lvlText w:val=""/>
      <w:lvlJc w:val="left"/>
    </w:lvl>
    <w:lvl w:ilvl="7" w:tplc="7EC27F7A">
      <w:numFmt w:val="decimal"/>
      <w:lvlText w:val=""/>
      <w:lvlJc w:val="left"/>
    </w:lvl>
    <w:lvl w:ilvl="8" w:tplc="D452FF5C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A2C"/>
    <w:rsid w:val="000A15CA"/>
    <w:rsid w:val="002367C1"/>
    <w:rsid w:val="007C6643"/>
    <w:rsid w:val="00987CE0"/>
    <w:rsid w:val="00D45608"/>
    <w:rsid w:val="00DE29D1"/>
    <w:rsid w:val="00E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45608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5</cp:revision>
  <cp:lastPrinted>2020-05-12T10:37:00Z</cp:lastPrinted>
  <dcterms:created xsi:type="dcterms:W3CDTF">2020-05-12T12:13:00Z</dcterms:created>
  <dcterms:modified xsi:type="dcterms:W3CDTF">2020-05-14T08:58:00Z</dcterms:modified>
</cp:coreProperties>
</file>