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551" w:rsidRDefault="00A40551" w:rsidP="00C2603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26032" w:rsidRDefault="00C26032" w:rsidP="00C26032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>Календарно-тематическое планирование</w:t>
      </w:r>
    </w:p>
    <w:p w:rsidR="00C26032" w:rsidRDefault="00C26032" w:rsidP="00C26032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Подготовительная к школе группа (6-7 лет)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2297"/>
        <w:gridCol w:w="5597"/>
      </w:tblGrid>
      <w:tr w:rsidR="00C26032" w:rsidTr="00C2603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занятий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Цели</w:t>
            </w:r>
          </w:p>
        </w:tc>
      </w:tr>
      <w:tr w:rsidR="00C26032" w:rsidRPr="00A40551" w:rsidTr="00C26032">
        <w:trPr>
          <w:trHeight w:val="168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 Просмотр презентации «Детская библиотека».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Знакомство с читальным залом, библиотекарем, его трудом.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Узнать как «живут» книги, вызвать интерес к ним.</w:t>
            </w:r>
          </w:p>
        </w:tc>
      </w:tr>
      <w:tr w:rsidR="00C26032" w:rsidRPr="00A40551" w:rsidTr="00C26032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Беседа "Ее величество Книга".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Вызвать интерес к чтению художественной литературы. Раскрыть роль книги в жизни людей, показать значение книг и чтения для формирования интеллектуальных и творческих способностей детей.</w:t>
            </w:r>
          </w:p>
        </w:tc>
      </w:tr>
      <w:tr w:rsidR="00C26032" w:rsidTr="00C2603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 xml:space="preserve">Беседа "Сказка мудростью богата". Чтение русской народной сказки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«Сестрица Аленушка и братец Иванушка»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Познакомить детей с разнообразием русских народных сказок. Обогащать читательский опыт детей за счет произведений более сложного жанра (волшебные сказки).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рассказывать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сказку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героя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26032" w:rsidTr="00C26032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 xml:space="preserve">Знакомство с творчеством А.С. Пушкина.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Чтение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стихов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об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осени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 xml:space="preserve">Познакомит детей с биографией и творчеством поэта. Воспитывать чуткость к художественному слову.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Вызвать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интерес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творчеству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поэта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желание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слушать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его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произведения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.</w:t>
            </w:r>
          </w:p>
        </w:tc>
      </w:tr>
      <w:tr w:rsidR="00C26032" w:rsidTr="00C26032">
        <w:trPr>
          <w:trHeight w:val="345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Беседа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Откуда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книга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lastRenderedPageBreak/>
              <w:t>пришла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lastRenderedPageBreak/>
              <w:t xml:space="preserve">Дать элементарные представления о том.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Как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создаются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книги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.</w:t>
            </w:r>
          </w:p>
        </w:tc>
      </w:tr>
      <w:tr w:rsidR="00C26032" w:rsidRPr="00A40551" w:rsidTr="00C2603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2.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Просмотр презентации "Книги наших бабушек".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 xml:space="preserve">Дать детям представление о </w:t>
            </w:r>
            <w:proofErr w:type="gramStart"/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том</w:t>
            </w:r>
            <w:proofErr w:type="gramEnd"/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 xml:space="preserve"> как выглядели книги в прошлом век, какие в них были иллюстрации.</w:t>
            </w:r>
          </w:p>
        </w:tc>
      </w:tr>
      <w:tr w:rsidR="00C26032" w:rsidRPr="00A40551" w:rsidTr="00C2603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2" w:rsidRDefault="00C26032">
            <w:pPr>
              <w:spacing w:before="75" w:after="75" w:line="360" w:lineRule="auto"/>
              <w:contextualSpacing/>
              <w:textAlignment w:val="baseline"/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Конкурс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Оживим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наши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сказки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».</w:t>
            </w:r>
          </w:p>
          <w:p w:rsidR="00C26032" w:rsidRDefault="00C260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Учить отмечать особенности сказки, понимать мотивы поступков героев, учить перевоплощаться, развивая интонационную выразительность.</w:t>
            </w:r>
          </w:p>
        </w:tc>
      </w:tr>
      <w:tr w:rsidR="00C26032" w:rsidRPr="00A40551" w:rsidTr="00C26032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4.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 xml:space="preserve">Знакомство с творчеством Н. Носова.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Чтение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рассказа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Живая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шляпа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Познакомить детей с творчеством писателя Н. Носова. Способствовать формированию эмоционального отношения к литературному произведению.</w:t>
            </w:r>
          </w:p>
        </w:tc>
      </w:tr>
      <w:tr w:rsidR="00C26032" w:rsidRPr="00A40551" w:rsidTr="00C26032">
        <w:trPr>
          <w:trHeight w:val="285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1.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Посвящение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читатели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Помочь маленьким слушателям стать читателями, прививать интерес, любовь, уважение к книге, как к источнику новой интересной информации.</w:t>
            </w:r>
          </w:p>
        </w:tc>
      </w:tr>
      <w:tr w:rsidR="00C26032" w:rsidTr="00C2603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2.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Путешествие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по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русской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ярмарке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 xml:space="preserve">Познакомить детей с различными жанрами устного народного творчества.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Вызвать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интерес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фольклору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.</w:t>
            </w:r>
          </w:p>
        </w:tc>
      </w:tr>
      <w:tr w:rsidR="00C26032" w:rsidRPr="00A40551" w:rsidTr="00C2603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3.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 xml:space="preserve">  Знакомство с творчеством Ю. Васнецова.                       Продуктивная деятельность: рисование "Любимые герои сказок".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Расширять представления о творчестве художника - иллюстратора детских книг.</w:t>
            </w:r>
          </w:p>
        </w:tc>
      </w:tr>
      <w:tr w:rsidR="00C26032" w:rsidRPr="00A40551" w:rsidTr="00C26032">
        <w:trPr>
          <w:trHeight w:val="10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4.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Чудо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дерево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" -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викторина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Закрепить знания о произведения К.И. Чуковского.</w:t>
            </w:r>
          </w:p>
        </w:tc>
      </w:tr>
      <w:tr w:rsidR="00C26032" w:rsidRPr="00A40551" w:rsidTr="00C26032">
        <w:trPr>
          <w:trHeight w:val="30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spacing w:before="75" w:after="75" w:line="360" w:lineRule="auto"/>
              <w:contextualSpacing/>
              <w:textAlignment w:val="baseline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1.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 xml:space="preserve"> «Наши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lastRenderedPageBreak/>
              <w:t>любимые книжки – малышки».</w:t>
            </w:r>
          </w:p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Игра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Книжкина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больничка".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lastRenderedPageBreak/>
              <w:t xml:space="preserve">Знакомить с изданиями разного формата.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lastRenderedPageBreak/>
              <w:t>Знакомить детей со способами ремонта книг, закрепить правила пользования ими.</w:t>
            </w:r>
          </w:p>
        </w:tc>
      </w:tr>
      <w:tr w:rsidR="00C26032" w:rsidRPr="00A40551" w:rsidTr="00C2603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2.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 xml:space="preserve">Просмотр презентации               " От гусиного пера до современной авторучки".  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Как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появилась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книга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Познакомить детей с историей возникновения письменности, бумаги, книги.</w:t>
            </w:r>
          </w:p>
        </w:tc>
      </w:tr>
      <w:tr w:rsidR="00C26032" w:rsidRPr="00A40551" w:rsidTr="00C2603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Немецкая народная сказа «Госпожа Метелица» и русская народная сказка «Морозко»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Путем сопоставления сказок подвести детей к усвоению понятия «бродячий сюжет». Проанализировать сказки, обращая внимание на элементы содержания, которые помогут нам пи их сопоставлении.</w:t>
            </w:r>
          </w:p>
        </w:tc>
      </w:tr>
      <w:tr w:rsidR="00C26032" w:rsidRPr="00A40551" w:rsidTr="00C2603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4.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 xml:space="preserve">Знакомить детей с творчеством Э. Успенского.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Чтение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произведения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Разгром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Познакомить детей с творчеством писателя. Способствовать формированию эмоционального отношения к литературному произведению.</w:t>
            </w:r>
          </w:p>
        </w:tc>
      </w:tr>
      <w:tr w:rsidR="00C26032" w:rsidRPr="00A40551" w:rsidTr="00C26032">
        <w:trPr>
          <w:trHeight w:val="27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kern w:val="24"/>
                <w:sz w:val="28"/>
                <w:szCs w:val="28"/>
                <w:lang w:val="ru-RU" w:eastAsia="ru-RU"/>
              </w:rPr>
              <w:t>1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. "Час зимней сказки". Дидактическая игра              «Письмо доброго сказочника».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Раскрыть значение книг в жизни ребят. Побуждать детей рассказывать о своем восприятии конкретного поступка литературного персонажа.</w:t>
            </w:r>
          </w:p>
        </w:tc>
      </w:tr>
      <w:tr w:rsidR="00C26032" w:rsidRPr="00A40551" w:rsidTr="00C2603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2" w:rsidRDefault="00C260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«Лучше нет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родного края…»</w:t>
            </w:r>
          </w:p>
          <w:p w:rsidR="00C26032" w:rsidRDefault="00C260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Знакомить детей с произведениями о Родине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;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способствовать расширению знаний о моей родине.</w:t>
            </w:r>
          </w:p>
        </w:tc>
      </w:tr>
      <w:tr w:rsidR="00C26032" w:rsidRPr="00A40551" w:rsidTr="00C2603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"Путешествие по стране Угадай-ка.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Поддерживать интерес к устному народному творчеству.</w:t>
            </w:r>
          </w:p>
        </w:tc>
      </w:tr>
      <w:tr w:rsidR="00C26032" w:rsidRPr="00A40551" w:rsidTr="00C2603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4.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 xml:space="preserve">Знакомство с творчеством А. Линдгрен.                              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Чтение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произведения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который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живет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на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крыше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Знакомить детей с творчеством зарубежной писательницы. Способствовать формированию эмоционального отношения к литературному произведению.</w:t>
            </w:r>
          </w:p>
        </w:tc>
      </w:tr>
      <w:tr w:rsidR="00C26032" w:rsidRPr="00A40551" w:rsidTr="00C26032">
        <w:trPr>
          <w:trHeight w:val="285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«Русские былины и сказания»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Познакомить детей с новым жанром литературы. Выяснить, в чем отличие от сказки.</w:t>
            </w:r>
          </w:p>
        </w:tc>
      </w:tr>
      <w:tr w:rsidR="00C26032" w:rsidRPr="00A40551" w:rsidTr="00C2603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2.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 xml:space="preserve">Знакомство с творчество Л.Н. Толстого.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Чтение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были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Косточка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Помогать детям понять скрытые мотивы поведения героев. Знакомить детей с творчеством одного из величайших писателей мира.</w:t>
            </w:r>
          </w:p>
        </w:tc>
      </w:tr>
      <w:tr w:rsidR="00C26032" w:rsidRPr="00A40551" w:rsidTr="00C2603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«Защитники отечества».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Познакомить детей с патриотическими произведениями литератур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ы(</w:t>
            </w:r>
            <w:proofErr w:type="spellStart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Е.Благинина,А.Митяев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).Воспитывать патриотические чувства. Показать на примерах, как по—разному относится автор к своим героям.</w:t>
            </w:r>
          </w:p>
        </w:tc>
      </w:tr>
      <w:tr w:rsidR="00C26032" w:rsidRPr="00A40551" w:rsidTr="00C2603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4.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Просмотр презентации  "Современные книги". Продуктивная деятельность: "Книжки - самоделки".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Знакомить детей с разновидностями книг, разными вариантами их оформления.</w:t>
            </w:r>
          </w:p>
        </w:tc>
      </w:tr>
      <w:tr w:rsidR="00C26032" w:rsidRPr="00A40551" w:rsidTr="00C26032">
        <w:trPr>
          <w:trHeight w:val="30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Март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1.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Беседа «Как дома живут ваши книги».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Узнать, есть ли книжная полочка дома, читают ли они дома вместе с родителями, вызвать интерес к этой деятельности.</w:t>
            </w:r>
          </w:p>
        </w:tc>
      </w:tr>
      <w:tr w:rsidR="00C26032" w:rsidRPr="00A40551" w:rsidTr="00C2603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2.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 xml:space="preserve">Знакомство с творчеством писателя В. Бианки.                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Книги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природе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Развивать интерес к познавательной литературе.</w:t>
            </w:r>
          </w:p>
        </w:tc>
      </w:tr>
      <w:tr w:rsidR="00C26032" w:rsidRPr="00A40551" w:rsidTr="00C2603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2" w:rsidRDefault="00C26032">
            <w:pPr>
              <w:spacing w:before="75" w:after="75" w:line="360" w:lineRule="auto"/>
              <w:contextualSpacing/>
              <w:textAlignment w:val="baseline"/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3.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стране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Вообразилии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».</w:t>
            </w:r>
          </w:p>
          <w:p w:rsidR="00C26032" w:rsidRDefault="00C260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Развивать творческое воображение, формировать способность передавать с помощью мимики, жестов, движений различные эмоции. Познакомить детей с новыми литературными персонажами, создать мотивацию для общения с ними, воспитывать бережное отношение к книгам.</w:t>
            </w:r>
          </w:p>
        </w:tc>
      </w:tr>
      <w:tr w:rsidR="00C26032" w:rsidRPr="00A40551" w:rsidTr="00C2603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4.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 xml:space="preserve">Комментированное чтение стихотворения Е.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Благиной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 xml:space="preserve"> "Посидим в тишине".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Помогать детям выразительно с естественной интонацией читать стихи, участвовать в инсценировке.</w:t>
            </w:r>
          </w:p>
        </w:tc>
      </w:tr>
      <w:tr w:rsidR="00C26032" w:rsidRPr="00A40551" w:rsidTr="00C26032">
        <w:trPr>
          <w:trHeight w:val="15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1.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Путешествие в страну  «Умей-ка».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Починка книг, подбор необходимого материала – бумага, клей и т.д., оформление коробочек аппликацией.</w:t>
            </w:r>
          </w:p>
        </w:tc>
      </w:tr>
      <w:tr w:rsidR="00C26032" w:rsidTr="00C26032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 «Фантастическая литература».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Познакомить детей с жанром «фантастика». Чем отличается от других ранее изученных жанров. Прочитать произведения русских писателей в этом жанре.</w:t>
            </w:r>
          </w:p>
        </w:tc>
      </w:tr>
      <w:tr w:rsidR="00C26032" w:rsidRPr="00A40551" w:rsidTr="00C26032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2" w:rsidRDefault="00C26032">
            <w:pPr>
              <w:spacing w:before="75" w:after="75" w:line="360" w:lineRule="auto"/>
              <w:contextualSpacing/>
              <w:textAlignment w:val="baseline"/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3.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«В царстве мира, добра, дружбы и красоты».</w:t>
            </w:r>
          </w:p>
          <w:p w:rsidR="00C26032" w:rsidRDefault="00C260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lastRenderedPageBreak/>
              <w:t>Развивать творческое воображение. Познакомить детей с новыми литературными персонажами, создать мотивацию для общения с ними, воспитывать бережное отношение к книгам.</w:t>
            </w:r>
          </w:p>
        </w:tc>
      </w:tr>
      <w:tr w:rsidR="00C26032" w:rsidTr="00C26032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4.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"Сказка - ложь, да в ней намек" - КВН.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Закрепить знания детей о разнообразных русских народных сказках.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Обеспечить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умение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рассказывать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сказку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лица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героя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26032" w:rsidTr="00C26032">
        <w:trPr>
          <w:trHeight w:val="27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1.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Встреча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памяти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 xml:space="preserve">Расширять знания о Родине. Формировать умение прослушивать произведения о войне.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Воспитывать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чувства</w:t>
            </w:r>
            <w:proofErr w:type="spellEnd"/>
            <w:r>
              <w:rPr>
                <w:rFonts w:ascii="Times New Roman" w:hAnsi="Times New Roman"/>
                <w:kern w:val="24"/>
                <w:sz w:val="28"/>
                <w:szCs w:val="28"/>
                <w:lang w:eastAsia="ru-RU"/>
              </w:rPr>
              <w:t>.</w:t>
            </w:r>
          </w:p>
        </w:tc>
      </w:tr>
      <w:tr w:rsidR="00C26032" w:rsidRPr="00A40551" w:rsidTr="00C2603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2. </w:t>
            </w: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"Час периодики - что приносит почтальон маленьким детишкам".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kern w:val="24"/>
                <w:sz w:val="28"/>
                <w:szCs w:val="28"/>
                <w:lang w:val="ru-RU" w:eastAsia="ru-RU"/>
              </w:rPr>
              <w:t>Познакомить с разновидностями детских журналов, историй их возникновения, способами обращения с ними.</w:t>
            </w:r>
          </w:p>
        </w:tc>
      </w:tr>
      <w:tr w:rsidR="00C26032" w:rsidRPr="00A40551" w:rsidTr="00C2603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32" w:rsidRDefault="00C260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С.Я.Маршак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«Пожар».</w:t>
            </w:r>
          </w:p>
          <w:p w:rsidR="00C26032" w:rsidRDefault="00C260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Учить детей выявлять главную  мысль произведения, извлекать уроки, основываясь на ошибках вымышленных персонажей.</w:t>
            </w:r>
          </w:p>
        </w:tc>
      </w:tr>
      <w:tr w:rsidR="00C26032" w:rsidRPr="00A40551" w:rsidTr="00C26032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32" w:rsidRDefault="00C260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Итоговая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литературная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викторина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032" w:rsidRDefault="00C2603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Закрепить и систематизировать знания детей о литературных произведениях, прочитанных за год, особенностях разных жанров художественных произведений.</w:t>
            </w:r>
          </w:p>
        </w:tc>
      </w:tr>
    </w:tbl>
    <w:p w:rsidR="00C26032" w:rsidRDefault="00C26032" w:rsidP="00C26032">
      <w:pPr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C3D1F" w:rsidRPr="00C26032" w:rsidRDefault="004C3D1F">
      <w:pPr>
        <w:rPr>
          <w:lang w:val="ru-RU"/>
        </w:rPr>
      </w:pPr>
    </w:p>
    <w:sectPr w:rsidR="004C3D1F" w:rsidRPr="00C26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86AE5"/>
    <w:multiLevelType w:val="hybridMultilevel"/>
    <w:tmpl w:val="A8BEE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07"/>
    <w:rsid w:val="00364C07"/>
    <w:rsid w:val="004C3D1F"/>
    <w:rsid w:val="00660D96"/>
    <w:rsid w:val="00A40551"/>
    <w:rsid w:val="00C2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32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32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1</cp:lastModifiedBy>
  <cp:revision>4</cp:revision>
  <dcterms:created xsi:type="dcterms:W3CDTF">2019-11-11T18:10:00Z</dcterms:created>
  <dcterms:modified xsi:type="dcterms:W3CDTF">2021-01-26T10:24:00Z</dcterms:modified>
</cp:coreProperties>
</file>