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69" w:rsidRPr="003A0B2D" w:rsidRDefault="00D97969" w:rsidP="00D97969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3A0B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D97969" w:rsidRPr="003A0B2D" w:rsidTr="00165844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Оборудование и материалы, которые имеются в группе</w:t>
            </w:r>
          </w:p>
        </w:tc>
      </w:tr>
      <w:tr w:rsidR="00D97969" w:rsidRPr="003A0B2D" w:rsidTr="00165844">
        <w:trPr>
          <w:trHeight w:val="558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D97969" w:rsidRPr="003A0B2D" w:rsidRDefault="00D97969" w:rsidP="00D97969">
            <w:pPr>
              <w:numPr>
                <w:ilvl w:val="0"/>
                <w:numId w:val="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Доска гладкая и ребристая;    - коврики, дорожки массажные, со </w:t>
            </w:r>
            <w:proofErr w:type="spellStart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следочками</w:t>
            </w:r>
            <w:proofErr w:type="spellEnd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профилактики плоскостопия);</w:t>
            </w:r>
          </w:p>
          <w:p w:rsidR="00D97969" w:rsidRPr="003A0B2D" w:rsidRDefault="00D97969" w:rsidP="00D97969">
            <w:pPr>
              <w:numPr>
                <w:ilvl w:val="0"/>
                <w:numId w:val="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палка  гимнастическая;</w:t>
            </w:r>
          </w:p>
          <w:p w:rsidR="00D97969" w:rsidRPr="003A0B2D" w:rsidRDefault="00D97969" w:rsidP="00D97969">
            <w:pPr>
              <w:numPr>
                <w:ilvl w:val="0"/>
                <w:numId w:val="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мячи;  корзина для метания мечей;</w:t>
            </w:r>
          </w:p>
          <w:p w:rsidR="00D97969" w:rsidRPr="003A0B2D" w:rsidRDefault="00D97969" w:rsidP="00D97969">
            <w:pPr>
              <w:numPr>
                <w:ilvl w:val="0"/>
                <w:numId w:val="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обручи;    скакалка;  кегли; дуга; </w:t>
            </w:r>
          </w:p>
          <w:p w:rsidR="00D97969" w:rsidRPr="003A0B2D" w:rsidRDefault="00D97969" w:rsidP="00D97969">
            <w:pPr>
              <w:numPr>
                <w:ilvl w:val="0"/>
                <w:numId w:val="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шнур длинный и короткий;</w:t>
            </w:r>
          </w:p>
          <w:p w:rsidR="00D97969" w:rsidRPr="003A0B2D" w:rsidRDefault="00D97969" w:rsidP="00D97969">
            <w:pPr>
              <w:numPr>
                <w:ilvl w:val="0"/>
                <w:numId w:val="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мешочки с грузом (150-200 гр.);  мешочек с грузом большой (400 </w:t>
            </w:r>
            <w:proofErr w:type="spellStart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D97969" w:rsidRPr="003A0B2D" w:rsidRDefault="00D97969" w:rsidP="00D97969">
            <w:pPr>
              <w:numPr>
                <w:ilvl w:val="0"/>
                <w:numId w:val="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ленты, флажки;</w:t>
            </w:r>
          </w:p>
          <w:p w:rsidR="00D97969" w:rsidRPr="003A0B2D" w:rsidRDefault="00D97969" w:rsidP="00D97969">
            <w:pPr>
              <w:numPr>
                <w:ilvl w:val="0"/>
                <w:numId w:val="1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кольцеброс</w:t>
            </w:r>
            <w:proofErr w:type="spellEnd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97969" w:rsidRPr="003A0B2D" w:rsidTr="00165844">
        <w:trPr>
          <w:tblCellSpacing w:w="0" w:type="dxa"/>
        </w:trPr>
        <w:tc>
          <w:tcPr>
            <w:tcW w:w="2552" w:type="dxa"/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11687" w:type="dxa"/>
          </w:tcPr>
          <w:p w:rsidR="00D97969" w:rsidRPr="003A0B2D" w:rsidRDefault="00D97969" w:rsidP="00D97969">
            <w:pPr>
              <w:numPr>
                <w:ilvl w:val="0"/>
                <w:numId w:val="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геометрических фигур;</w:t>
            </w:r>
          </w:p>
          <w:p w:rsidR="00D97969" w:rsidRPr="003A0B2D" w:rsidRDefault="00D97969" w:rsidP="00D97969">
            <w:pPr>
              <w:numPr>
                <w:ilvl w:val="0"/>
                <w:numId w:val="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D97969" w:rsidRPr="003A0B2D" w:rsidRDefault="00D97969" w:rsidP="00D97969">
            <w:pPr>
              <w:numPr>
                <w:ilvl w:val="0"/>
                <w:numId w:val="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плоскостных геометрических фигур;</w:t>
            </w:r>
          </w:p>
          <w:p w:rsidR="00D97969" w:rsidRPr="003A0B2D" w:rsidRDefault="00D97969" w:rsidP="00D97969">
            <w:pPr>
              <w:numPr>
                <w:ilvl w:val="0"/>
                <w:numId w:val="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D97969" w:rsidRPr="003A0B2D" w:rsidRDefault="00D97969" w:rsidP="00D97969">
            <w:pPr>
              <w:numPr>
                <w:ilvl w:val="0"/>
                <w:numId w:val="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кубиков;</w:t>
            </w:r>
          </w:p>
          <w:p w:rsidR="00D97969" w:rsidRPr="003A0B2D" w:rsidRDefault="00D97969" w:rsidP="00D97969">
            <w:pPr>
              <w:numPr>
                <w:ilvl w:val="0"/>
                <w:numId w:val="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карточек с изображением количества;</w:t>
            </w:r>
          </w:p>
          <w:p w:rsidR="00D97969" w:rsidRPr="003A0B2D" w:rsidRDefault="00D97969" w:rsidP="00D97969">
            <w:pPr>
              <w:numPr>
                <w:ilvl w:val="0"/>
                <w:numId w:val="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D97969" w:rsidRPr="003A0B2D" w:rsidRDefault="00D97969" w:rsidP="00D97969">
            <w:pPr>
              <w:numPr>
                <w:ilvl w:val="0"/>
                <w:numId w:val="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книги по математике;</w:t>
            </w:r>
          </w:p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 по познавательному развитию:</w:t>
            </w:r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наборы картинок для группировки и обобщения (до 8 - 10 в каждой группе;</w:t>
            </w:r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наборы предметных картинок типа «лото» из 6-8 частей;</w:t>
            </w:r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серии картинок (по 4 - 6) для  установления последовательности событий (сказки, </w:t>
            </w:r>
            <w:proofErr w:type="gramEnd"/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литературные сюжеты, </w:t>
            </w:r>
            <w:proofErr w:type="spellStart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социо</w:t>
            </w:r>
            <w:proofErr w:type="spellEnd"/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-бытовые ситуации);</w:t>
            </w:r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предметные и сюжетные картинки (с различной тематикой);</w:t>
            </w:r>
          </w:p>
          <w:p w:rsidR="00D97969" w:rsidRPr="003A0B2D" w:rsidRDefault="00D97969" w:rsidP="00D97969">
            <w:pPr>
              <w:numPr>
                <w:ilvl w:val="0"/>
                <w:numId w:val="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разрезные сюжетные картинки (6 - 8 частей).</w:t>
            </w:r>
          </w:p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D97969" w:rsidRPr="003A0B2D" w:rsidTr="00165844">
        <w:trPr>
          <w:trHeight w:val="841"/>
          <w:tblCellSpacing w:w="0" w:type="dxa"/>
        </w:trPr>
        <w:tc>
          <w:tcPr>
            <w:tcW w:w="2552" w:type="dxa"/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 речевого развития</w:t>
            </w:r>
          </w:p>
        </w:tc>
        <w:tc>
          <w:tcPr>
            <w:tcW w:w="11687" w:type="dxa"/>
          </w:tcPr>
          <w:p w:rsidR="00D97969" w:rsidRPr="003A0B2D" w:rsidRDefault="00D97969" w:rsidP="00D97969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наглядные материалы;</w:t>
            </w:r>
          </w:p>
          <w:p w:rsidR="00D97969" w:rsidRPr="003A0B2D" w:rsidRDefault="00D97969" w:rsidP="00D97969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предметные и сюжетные картинки и   др.</w:t>
            </w:r>
          </w:p>
          <w:p w:rsidR="00D97969" w:rsidRPr="003A0B2D" w:rsidRDefault="00D97969" w:rsidP="00D97969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книжные уголки с соответствующей возрасту  литературой;</w:t>
            </w:r>
          </w:p>
          <w:p w:rsidR="00D97969" w:rsidRPr="003A0B2D" w:rsidRDefault="00D97969" w:rsidP="00D97969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«Чудесный мешочек» с различными предметами.</w:t>
            </w:r>
          </w:p>
          <w:p w:rsidR="00D97969" w:rsidRPr="003A0B2D" w:rsidRDefault="00D97969" w:rsidP="00D97969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Игрушки для описания;</w:t>
            </w:r>
          </w:p>
          <w:p w:rsidR="00D97969" w:rsidRPr="003A0B2D" w:rsidRDefault="00D97969" w:rsidP="00D97969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игры;</w:t>
            </w:r>
          </w:p>
        </w:tc>
      </w:tr>
      <w:tr w:rsidR="00D97969" w:rsidRPr="003A0B2D" w:rsidTr="00165844">
        <w:trPr>
          <w:trHeight w:val="841"/>
          <w:tblCellSpacing w:w="0" w:type="dxa"/>
        </w:trPr>
        <w:tc>
          <w:tcPr>
            <w:tcW w:w="2552" w:type="dxa"/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творчества</w:t>
            </w:r>
          </w:p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(конструирование и </w:t>
            </w: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ручной труд)</w:t>
            </w:r>
          </w:p>
        </w:tc>
        <w:tc>
          <w:tcPr>
            <w:tcW w:w="11687" w:type="dxa"/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Материалы для ручного труда: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бумага разных видов (цветная, гофрированная, салфетки, картон, открытки и др.)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 xml:space="preserve">вата, поролон, текстильные материалы (ткань, </w:t>
            </w:r>
            <w:proofErr w:type="spellStart"/>
            <w:r w:rsidRPr="003A0B2D">
              <w:rPr>
                <w:sz w:val="24"/>
                <w:szCs w:val="24"/>
              </w:rPr>
              <w:t>верёвочки</w:t>
            </w:r>
            <w:proofErr w:type="gramStart"/>
            <w:r w:rsidRPr="003A0B2D">
              <w:rPr>
                <w:sz w:val="24"/>
                <w:szCs w:val="24"/>
              </w:rPr>
              <w:t>.ш</w:t>
            </w:r>
            <w:proofErr w:type="gramEnd"/>
            <w:r w:rsidRPr="003A0B2D">
              <w:rPr>
                <w:sz w:val="24"/>
                <w:szCs w:val="24"/>
              </w:rPr>
              <w:t>нурки</w:t>
            </w:r>
            <w:proofErr w:type="spellEnd"/>
            <w:r w:rsidRPr="003A0B2D">
              <w:rPr>
                <w:sz w:val="24"/>
                <w:szCs w:val="24"/>
              </w:rPr>
              <w:t>, ленточки и т.д.);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lastRenderedPageBreak/>
              <w:t>природные материалы;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инструменты: ножницы с тупыми концами;  кисть; клей.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индивидуальные палитры для смешения красок;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бумага для рисования разного формата;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губки из поролона;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пластилин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sz w:val="24"/>
                <w:szCs w:val="24"/>
              </w:rPr>
            </w:pPr>
            <w:r w:rsidRPr="003A0B2D">
              <w:rPr>
                <w:sz w:val="24"/>
                <w:szCs w:val="24"/>
              </w:rPr>
              <w:t>доски для лепки;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3A0B2D">
              <w:rPr>
                <w:color w:val="000000" w:themeColor="text1"/>
                <w:sz w:val="24"/>
                <w:szCs w:val="24"/>
              </w:rPr>
              <w:t>стеки разной формы;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3A0B2D">
              <w:rPr>
                <w:color w:val="000000" w:themeColor="text1"/>
                <w:sz w:val="24"/>
                <w:szCs w:val="24"/>
              </w:rPr>
              <w:t>розетки для клея;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3A0B2D">
              <w:rPr>
                <w:color w:val="000000" w:themeColor="text1"/>
                <w:sz w:val="24"/>
                <w:szCs w:val="24"/>
              </w:rPr>
              <w:t>подносы для форм и обрезков бумаги;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3A0B2D">
              <w:rPr>
                <w:color w:val="000000" w:themeColor="text1"/>
                <w:sz w:val="24"/>
                <w:szCs w:val="24"/>
              </w:rPr>
              <w:t>большие клеёнки для покрытия столов;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3A0B2D">
              <w:rPr>
                <w:color w:val="000000" w:themeColor="text1"/>
                <w:sz w:val="24"/>
                <w:szCs w:val="24"/>
              </w:rPr>
              <w:t>печатки для нанесения узора;</w:t>
            </w:r>
          </w:p>
          <w:p w:rsidR="00D97969" w:rsidRPr="003A0B2D" w:rsidRDefault="00D97969" w:rsidP="00D97969">
            <w:pPr>
              <w:pStyle w:val="1"/>
              <w:numPr>
                <w:ilvl w:val="0"/>
                <w:numId w:val="8"/>
              </w:numPr>
              <w:ind w:left="694" w:hanging="284"/>
              <w:jc w:val="left"/>
              <w:rPr>
                <w:color w:val="000000" w:themeColor="text1"/>
                <w:sz w:val="24"/>
                <w:szCs w:val="24"/>
              </w:rPr>
            </w:pPr>
            <w:r w:rsidRPr="003A0B2D">
              <w:rPr>
                <w:color w:val="000000" w:themeColor="text1"/>
                <w:sz w:val="24"/>
                <w:szCs w:val="24"/>
              </w:rPr>
              <w:t>школьные мелки для рисования на доске и асфальте или линолеуме.</w:t>
            </w:r>
          </w:p>
        </w:tc>
      </w:tr>
      <w:tr w:rsidR="00D97969" w:rsidRPr="003A0B2D" w:rsidTr="00165844">
        <w:trPr>
          <w:tblCellSpacing w:w="0" w:type="dxa"/>
        </w:trPr>
        <w:tc>
          <w:tcPr>
            <w:tcW w:w="2552" w:type="dxa"/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Центр живой природы</w:t>
            </w:r>
          </w:p>
        </w:tc>
        <w:tc>
          <w:tcPr>
            <w:tcW w:w="11687" w:type="dxa"/>
          </w:tcPr>
          <w:p w:rsidR="00D97969" w:rsidRPr="003A0B2D" w:rsidRDefault="00D97969" w:rsidP="00D97969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комнатные растения (6-7видов)  с красивыми листьями различной формы, цветущие;</w:t>
            </w:r>
          </w:p>
          <w:p w:rsidR="00D97969" w:rsidRPr="003A0B2D" w:rsidRDefault="00D97969" w:rsidP="00D97969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круговая диаграмма смены времён года;</w:t>
            </w:r>
          </w:p>
          <w:p w:rsidR="00D97969" w:rsidRPr="003A0B2D" w:rsidRDefault="00D97969" w:rsidP="00D97969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Календарь природы;</w:t>
            </w:r>
          </w:p>
          <w:p w:rsidR="00D97969" w:rsidRPr="003A0B2D" w:rsidRDefault="00D97969" w:rsidP="00D97969">
            <w:pPr>
              <w:numPr>
                <w:ilvl w:val="0"/>
                <w:numId w:val="5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D97969" w:rsidRPr="003A0B2D" w:rsidTr="00165844">
        <w:trPr>
          <w:trHeight w:val="985"/>
          <w:tblCellSpacing w:w="0" w:type="dxa"/>
        </w:trPr>
        <w:tc>
          <w:tcPr>
            <w:tcW w:w="2552" w:type="dxa"/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 для сюжетно-ролевых игр «Парикмахерская», «Больница», «Магазин» и др.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куклы крупные (35-40 см), средние (25-35 см); 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фигурки средней величины:  дикие и домашние животные;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наборы кухонной и чайной посуды;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овощей и фруктов;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машины крупные и средние; грузовые и легковые;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телефон, руль, весы, сумки, ведёрки, утюг, молоток, часы  и др.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кукольные коляски;</w:t>
            </w:r>
          </w:p>
          <w:p w:rsidR="00D97969" w:rsidRPr="003A0B2D" w:rsidRDefault="00D97969" w:rsidP="00D97969">
            <w:pPr>
              <w:numPr>
                <w:ilvl w:val="0"/>
                <w:numId w:val="6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настольные игры.</w:t>
            </w:r>
          </w:p>
        </w:tc>
      </w:tr>
      <w:tr w:rsidR="00D97969" w:rsidRPr="003A0B2D" w:rsidTr="00165844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D97969" w:rsidRPr="003A0B2D" w:rsidRDefault="00D97969" w:rsidP="00165844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D97969" w:rsidRPr="003A0B2D" w:rsidRDefault="00D97969" w:rsidP="00D97969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Музыкальные инструменты (ложки, шумовые инструменты);</w:t>
            </w:r>
          </w:p>
          <w:p w:rsidR="00D97969" w:rsidRPr="003A0B2D" w:rsidRDefault="00D97969" w:rsidP="00D97969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Карточки с изображение разных музыкальных инструментов;</w:t>
            </w:r>
          </w:p>
          <w:p w:rsidR="00D97969" w:rsidRPr="003A0B2D" w:rsidRDefault="00D97969" w:rsidP="00D97969">
            <w:pPr>
              <w:numPr>
                <w:ilvl w:val="0"/>
                <w:numId w:val="7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Музыкально-дидактические игры.</w:t>
            </w:r>
          </w:p>
        </w:tc>
      </w:tr>
    </w:tbl>
    <w:p w:rsidR="00C92CC3" w:rsidRDefault="00D97969">
      <w:bookmarkStart w:id="0" w:name="_GoBack"/>
      <w:bookmarkEnd w:id="0"/>
    </w:p>
    <w:sectPr w:rsidR="00C9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E5433"/>
    <w:multiLevelType w:val="hybridMultilevel"/>
    <w:tmpl w:val="DF00BD5A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9B"/>
    <w:rsid w:val="00220D90"/>
    <w:rsid w:val="007F359B"/>
    <w:rsid w:val="008F64F0"/>
    <w:rsid w:val="00D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79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969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79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969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2</cp:revision>
  <dcterms:created xsi:type="dcterms:W3CDTF">2022-03-21T05:36:00Z</dcterms:created>
  <dcterms:modified xsi:type="dcterms:W3CDTF">2022-03-21T05:37:00Z</dcterms:modified>
</cp:coreProperties>
</file>